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7B46B7">
            <w:pPr>
              <w:pStyle w:val="ListParagraph"/>
              <w:numPr>
                <w:ilvl w:val="0"/>
                <w:numId w:val="31"/>
              </w:numPr>
              <w:spacing w:line="276" w:lineRule="auto"/>
            </w:pPr>
            <w:r>
              <w:t xml:space="preserve">has evidence that matches the unit of competence </w:t>
            </w:r>
          </w:p>
          <w:p w14:paraId="2418A5DC" w14:textId="006129C8" w:rsidR="008F0B1C" w:rsidRDefault="008F0B1C" w:rsidP="007B46B7">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77777777"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PRECOURSE DISCLAIMER &amp; ASSESSMENT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632CD479"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STUDENT INFORMATION (PLEASE COMPLETE)</w:t>
            </w:r>
          </w:p>
        </w:tc>
      </w:tr>
      <w:tr w:rsidR="008F4F44" w:rsidRPr="004F179F" w14:paraId="3DE24B11" w14:textId="77777777" w:rsidTr="004F179F">
        <w:trPr>
          <w:trHeight w:val="288"/>
        </w:trPr>
        <w:tc>
          <w:tcPr>
            <w:tcW w:w="7105" w:type="dxa"/>
            <w:gridSpan w:val="4"/>
            <w:shd w:val="clear" w:color="auto" w:fill="auto"/>
            <w:vAlign w:val="center"/>
          </w:tcPr>
          <w:p w14:paraId="07A58EF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understand the purpose (criteria) required for this Assessment RPL Tool</w:t>
            </w:r>
          </w:p>
        </w:tc>
        <w:tc>
          <w:tcPr>
            <w:tcW w:w="900" w:type="dxa"/>
            <w:shd w:val="clear" w:color="auto" w:fill="auto"/>
            <w:vAlign w:val="center"/>
          </w:tcPr>
          <w:p w14:paraId="756AB24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9466D7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75720A26" w14:textId="77777777" w:rsidTr="004F179F">
        <w:trPr>
          <w:trHeight w:val="288"/>
        </w:trPr>
        <w:tc>
          <w:tcPr>
            <w:tcW w:w="7105" w:type="dxa"/>
            <w:gridSpan w:val="4"/>
            <w:shd w:val="clear" w:color="auto" w:fill="auto"/>
            <w:vAlign w:val="center"/>
          </w:tcPr>
          <w:p w14:paraId="2D66A70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have notified the assessor of any special needs to be considered during this Assessment Tool</w:t>
            </w:r>
          </w:p>
        </w:tc>
        <w:tc>
          <w:tcPr>
            <w:tcW w:w="900" w:type="dxa"/>
            <w:shd w:val="clear" w:color="auto" w:fill="auto"/>
            <w:vAlign w:val="center"/>
          </w:tcPr>
          <w:p w14:paraId="5622F8A2"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6A93C11"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D7C0371" w14:textId="77777777" w:rsidTr="004F179F">
        <w:tc>
          <w:tcPr>
            <w:tcW w:w="7105" w:type="dxa"/>
            <w:gridSpan w:val="4"/>
            <w:shd w:val="clear" w:color="auto" w:fill="auto"/>
            <w:vAlign w:val="center"/>
          </w:tcPr>
          <w:p w14:paraId="32FC59ED"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 xml:space="preserve">I have been provided with information on the Compliments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Complaints Process including appeals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disputes against assessment decisions</w:t>
            </w:r>
          </w:p>
        </w:tc>
        <w:tc>
          <w:tcPr>
            <w:tcW w:w="900" w:type="dxa"/>
            <w:shd w:val="clear" w:color="auto" w:fill="auto"/>
            <w:vAlign w:val="center"/>
          </w:tcPr>
          <w:p w14:paraId="1612B856"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36698C"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598F8CCE" w14:textId="77777777" w:rsidTr="004F179F">
        <w:trPr>
          <w:trHeight w:val="288"/>
        </w:trPr>
        <w:tc>
          <w:tcPr>
            <w:tcW w:w="7105" w:type="dxa"/>
            <w:gridSpan w:val="4"/>
            <w:shd w:val="clear" w:color="auto" w:fill="auto"/>
            <w:vAlign w:val="center"/>
          </w:tcPr>
          <w:p w14:paraId="099CC8E4" w14:textId="77777777" w:rsidR="008F4F44" w:rsidRPr="004F179F" w:rsidRDefault="008F4F44" w:rsidP="008F4F44">
            <w:pPr>
              <w:rPr>
                <w:rFonts w:eastAsia="Calibri" w:cs="Calibri Light"/>
                <w:lang w:val="en-US"/>
              </w:rPr>
            </w:pPr>
            <w:r w:rsidRPr="004F179F">
              <w:rPr>
                <w:rFonts w:eastAsia="Calibri" w:cs="Calibri Light"/>
                <w:lang w:val="en-US"/>
              </w:rPr>
              <w:t>I declare that cheating and plagiarism are unacceptable</w:t>
            </w:r>
          </w:p>
        </w:tc>
        <w:tc>
          <w:tcPr>
            <w:tcW w:w="900" w:type="dxa"/>
            <w:shd w:val="clear" w:color="auto" w:fill="auto"/>
            <w:vAlign w:val="center"/>
          </w:tcPr>
          <w:p w14:paraId="5ED3873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73F6AE7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0265D7EC" w14:textId="77777777" w:rsidTr="004F179F">
        <w:trPr>
          <w:trHeight w:val="288"/>
        </w:trPr>
        <w:tc>
          <w:tcPr>
            <w:tcW w:w="7105" w:type="dxa"/>
            <w:gridSpan w:val="4"/>
            <w:shd w:val="clear" w:color="auto" w:fill="auto"/>
            <w:vAlign w:val="center"/>
          </w:tcPr>
          <w:p w14:paraId="73198DA1" w14:textId="77777777" w:rsidR="008F4F44" w:rsidRPr="004F179F" w:rsidRDefault="008F4F44" w:rsidP="008F4F44">
            <w:pPr>
              <w:rPr>
                <w:rFonts w:eastAsia="Calibri" w:cs="Calibri Light"/>
                <w:lang w:val="en-US"/>
              </w:rPr>
            </w:pPr>
            <w:r w:rsidRPr="004F179F">
              <w:rPr>
                <w:rFonts w:eastAsia="Calibri" w:cs="Calibri Light"/>
                <w:lang w:val="en-US"/>
              </w:rPr>
              <w:t xml:space="preserve">I declare that </w:t>
            </w:r>
            <w:proofErr w:type="gramStart"/>
            <w:r w:rsidRPr="004F179F">
              <w:rPr>
                <w:rFonts w:eastAsia="Calibri" w:cs="Calibri Light"/>
                <w:lang w:val="en-US"/>
              </w:rPr>
              <w:t>all of</w:t>
            </w:r>
            <w:proofErr w:type="gramEnd"/>
            <w:r w:rsidRPr="004F179F">
              <w:rPr>
                <w:rFonts w:eastAsia="Calibri" w:cs="Calibri Light"/>
                <w:lang w:val="en-US"/>
              </w:rPr>
              <w:t xml:space="preserve"> the assessment evidence submitted has been produced by me</w:t>
            </w:r>
          </w:p>
        </w:tc>
        <w:tc>
          <w:tcPr>
            <w:tcW w:w="900" w:type="dxa"/>
            <w:shd w:val="clear" w:color="auto" w:fill="auto"/>
            <w:vAlign w:val="center"/>
          </w:tcPr>
          <w:p w14:paraId="365B4EAD"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E61FFB"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F1BBC20" w14:textId="77777777" w:rsidTr="004F179F">
        <w:tc>
          <w:tcPr>
            <w:tcW w:w="7105" w:type="dxa"/>
            <w:gridSpan w:val="4"/>
            <w:shd w:val="clear" w:color="auto" w:fill="auto"/>
            <w:vAlign w:val="center"/>
          </w:tcPr>
          <w:p w14:paraId="18193641" w14:textId="77777777" w:rsidR="008F4F44" w:rsidRPr="004F179F" w:rsidRDefault="008F4F44" w:rsidP="008F4F44">
            <w:pPr>
              <w:tabs>
                <w:tab w:val="left" w:pos="6975"/>
              </w:tabs>
              <w:rPr>
                <w:rFonts w:eastAsia="Calibri" w:cs="Calibri Light"/>
                <w:lang w:val="en-US"/>
              </w:rPr>
            </w:pPr>
            <w:r w:rsidRPr="004F179F">
              <w:rPr>
                <w:rFonts w:eastAsia="Calibri" w:cs="Calibri Light"/>
                <w:lang w:val="en-US"/>
              </w:rPr>
              <w:t xml:space="preserve">I understand what evidence (principles of assessment – valid, reliable, flexible, fair) and (rules of evidence – </w:t>
            </w:r>
            <w:proofErr w:type="gramStart"/>
            <w:r w:rsidRPr="004F179F">
              <w:rPr>
                <w:rFonts w:eastAsia="Calibri" w:cs="Calibri Light"/>
                <w:lang w:val="en-US"/>
              </w:rPr>
              <w:t>sufficient</w:t>
            </w:r>
            <w:proofErr w:type="gramEnd"/>
            <w:r w:rsidRPr="004F179F">
              <w:rPr>
                <w:rFonts w:eastAsia="Calibri" w:cs="Calibri Light"/>
                <w:lang w:val="en-US"/>
              </w:rPr>
              <w:t>, valid, authentic, current) is to be collected from me during this process.</w:t>
            </w:r>
          </w:p>
        </w:tc>
        <w:tc>
          <w:tcPr>
            <w:tcW w:w="900" w:type="dxa"/>
            <w:shd w:val="clear" w:color="auto" w:fill="auto"/>
            <w:vAlign w:val="center"/>
          </w:tcPr>
          <w:p w14:paraId="1A4313F7"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A61A5A0"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976EA">
              <w:rPr>
                <w:rFonts w:eastAsia="Calibri" w:cs="Calibri Light"/>
                <w:color w:val="000000"/>
                <w:lang w:val="en-US"/>
              </w:rPr>
            </w:r>
            <w:r w:rsidR="007976E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lastRenderedPageBreak/>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7976EA">
              <w:rPr>
                <w:rFonts w:cs="Calibri Light"/>
                <w:color w:val="000000"/>
              </w:rPr>
            </w:r>
            <w:r w:rsidR="007976EA">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7976EA">
              <w:rPr>
                <w:rFonts w:cs="Calibri Light"/>
                <w:color w:val="000000"/>
              </w:rPr>
            </w:r>
            <w:r w:rsidR="007976EA">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4E7640E6" w14:textId="77777777" w:rsidR="00D96752" w:rsidRDefault="00D96752"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6861"/>
      </w:tblGrid>
      <w:tr w:rsidR="008F4F44" w:rsidRPr="00650870" w14:paraId="28A72A29" w14:textId="77777777" w:rsidTr="00073AE5">
        <w:trPr>
          <w:trHeight w:val="432"/>
        </w:trPr>
        <w:tc>
          <w:tcPr>
            <w:tcW w:w="9016" w:type="dxa"/>
            <w:gridSpan w:val="2"/>
            <w:shd w:val="clear" w:color="auto" w:fill="D9D9D9" w:themeFill="background1" w:themeFillShade="D9"/>
            <w:vAlign w:val="center"/>
          </w:tcPr>
          <w:p w14:paraId="29A48C4D" w14:textId="4289A5A7" w:rsidR="008F4F44" w:rsidRPr="00650870" w:rsidRDefault="008F4F44" w:rsidP="008F4F44">
            <w:pPr>
              <w:rPr>
                <w:rFonts w:ascii="Calibri" w:eastAsia="Calibri" w:hAnsi="Calibri" w:cs="Times New Roman"/>
                <w:lang w:val="en-US"/>
              </w:rPr>
            </w:pPr>
            <w:r w:rsidRPr="00650870">
              <w:rPr>
                <w:rFonts w:eastAsia="Calibri" w:cs="Times New Roman"/>
                <w:b/>
                <w:lang w:val="en-US"/>
              </w:rPr>
              <w:t xml:space="preserve">SECTION </w:t>
            </w:r>
            <w:r w:rsidR="00E84C44">
              <w:rPr>
                <w:rFonts w:eastAsia="Calibri" w:cs="Times New Roman"/>
                <w:b/>
                <w:lang w:val="en-US"/>
              </w:rPr>
              <w:t>1.4</w:t>
            </w:r>
            <w:r w:rsidRPr="00650870">
              <w:rPr>
                <w:rFonts w:eastAsia="Calibri" w:cs="Times New Roman"/>
                <w:b/>
                <w:lang w:val="en-US"/>
              </w:rPr>
              <w:t xml:space="preserve"> –</w:t>
            </w:r>
            <w:r w:rsidR="00073AE5" w:rsidRPr="00650870">
              <w:rPr>
                <w:rFonts w:eastAsia="Calibri" w:cs="Times New Roman"/>
                <w:b/>
                <w:lang w:val="en-US"/>
              </w:rPr>
              <w:t>ASSESSMENT OUTCOME &amp; ASSESSOR INFORMATION</w:t>
            </w:r>
          </w:p>
        </w:tc>
      </w:tr>
      <w:tr w:rsidR="00BB12C9" w:rsidRPr="00650870" w14:paraId="24DED139" w14:textId="77777777" w:rsidTr="00E84C44">
        <w:trPr>
          <w:trHeight w:val="432"/>
        </w:trPr>
        <w:tc>
          <w:tcPr>
            <w:tcW w:w="2155" w:type="dxa"/>
            <w:shd w:val="clear" w:color="auto" w:fill="D9D9D9" w:themeFill="background1" w:themeFillShade="D9"/>
            <w:vAlign w:val="center"/>
          </w:tcPr>
          <w:p w14:paraId="0BC9B7A1" w14:textId="0A190478" w:rsidR="00BB12C9" w:rsidRPr="00650870" w:rsidRDefault="00BB12C9" w:rsidP="008F4F44">
            <w:pPr>
              <w:rPr>
                <w:rFonts w:eastAsia="Calibri" w:cs="Arial"/>
                <w:lang w:val="en-US"/>
              </w:rPr>
            </w:pPr>
            <w:r w:rsidRPr="00650870">
              <w:rPr>
                <w:rFonts w:eastAsia="Calibri" w:cs="Arial"/>
                <w:lang w:val="en-US"/>
              </w:rPr>
              <w:t>Unit/s of Competency</w:t>
            </w:r>
          </w:p>
        </w:tc>
        <w:tc>
          <w:tcPr>
            <w:tcW w:w="6861" w:type="dxa"/>
            <w:shd w:val="clear" w:color="auto" w:fill="D9D9D9" w:themeFill="background1" w:themeFillShade="D9"/>
            <w:vAlign w:val="center"/>
          </w:tcPr>
          <w:p w14:paraId="54964B97" w14:textId="40DBD590" w:rsidR="00BB12C9" w:rsidRPr="00650870" w:rsidRDefault="001A5E6E" w:rsidP="008F4F44">
            <w:pPr>
              <w:rPr>
                <w:rFonts w:cs="Calibri Light"/>
                <w:color w:val="000000"/>
              </w:rPr>
            </w:pPr>
            <w:r w:rsidRPr="001A5E6E">
              <w:rPr>
                <w:rFonts w:cs="Calibri Light"/>
                <w:color w:val="000000"/>
              </w:rPr>
              <w:t>BSBWOR502 Lead and manage team effectiveness</w:t>
            </w:r>
          </w:p>
        </w:tc>
      </w:tr>
      <w:tr w:rsidR="00073AE5" w:rsidRPr="00650870" w14:paraId="6A957010" w14:textId="77777777" w:rsidTr="00073AE5">
        <w:trPr>
          <w:trHeight w:val="432"/>
        </w:trPr>
        <w:tc>
          <w:tcPr>
            <w:tcW w:w="2155" w:type="dxa"/>
            <w:shd w:val="clear" w:color="auto" w:fill="D9D9D9" w:themeFill="background1" w:themeFillShade="D9"/>
            <w:vAlign w:val="center"/>
          </w:tcPr>
          <w:p w14:paraId="3009259C" w14:textId="77777777" w:rsidR="00073AE5" w:rsidRPr="00650870" w:rsidRDefault="00073AE5" w:rsidP="008F4F44">
            <w:pPr>
              <w:rPr>
                <w:rFonts w:eastAsia="Calibri" w:cs="Arial"/>
                <w:lang w:val="en-US"/>
              </w:rPr>
            </w:pPr>
            <w:r w:rsidRPr="00650870">
              <w:rPr>
                <w:rFonts w:eastAsia="Calibri" w:cs="Arial"/>
                <w:lang w:val="en-US"/>
              </w:rPr>
              <w:t>Assessment Outcome</w:t>
            </w:r>
          </w:p>
        </w:tc>
        <w:tc>
          <w:tcPr>
            <w:tcW w:w="6861" w:type="dxa"/>
            <w:shd w:val="clear" w:color="auto" w:fill="D9D9D9" w:themeFill="background1" w:themeFillShade="D9"/>
            <w:vAlign w:val="center"/>
          </w:tcPr>
          <w:p w14:paraId="69F4ACC8" w14:textId="77777777" w:rsidR="00073AE5" w:rsidRPr="00650870" w:rsidRDefault="003F0D3C" w:rsidP="008F4F44">
            <w:pPr>
              <w:rPr>
                <w:rFonts w:eastAsia="Calibri" w:cs="Arial"/>
                <w:lang w:val="en-US"/>
              </w:rPr>
            </w:pPr>
            <w:r w:rsidRPr="00650870">
              <w:rPr>
                <w:rFonts w:cs="Calibri Light"/>
                <w:color w:val="000000"/>
              </w:rPr>
              <w:t xml:space="preserve">                    </w:t>
            </w:r>
            <w:r w:rsidR="00073AE5" w:rsidRPr="00650870">
              <w:rPr>
                <w:rFonts w:cs="Calibri Light"/>
                <w:color w:val="000000"/>
              </w:rPr>
              <w:fldChar w:fldCharType="begin">
                <w:ffData>
                  <w:name w:val="Check7"/>
                  <w:enabled/>
                  <w:calcOnExit w:val="0"/>
                  <w:checkBox>
                    <w:sizeAuto/>
                    <w:default w:val="0"/>
                  </w:checkBox>
                </w:ffData>
              </w:fldChar>
            </w:r>
            <w:r w:rsidR="00073AE5" w:rsidRPr="00650870">
              <w:rPr>
                <w:rFonts w:cs="Calibri Light"/>
                <w:color w:val="000000"/>
              </w:rPr>
              <w:instrText xml:space="preserve"> FORMCHECKBOX </w:instrText>
            </w:r>
            <w:r w:rsidR="007976EA">
              <w:rPr>
                <w:rFonts w:cs="Calibri Light"/>
                <w:color w:val="000000"/>
              </w:rPr>
            </w:r>
            <w:r w:rsidR="007976EA">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Competent       </w:t>
            </w:r>
            <w:r w:rsidRPr="00650870">
              <w:rPr>
                <w:rFonts w:cs="Calibri Light"/>
                <w:color w:val="000000"/>
              </w:rPr>
              <w:t xml:space="preserve">                            </w:t>
            </w:r>
            <w:r w:rsidR="00073AE5" w:rsidRPr="00650870">
              <w:rPr>
                <w:rFonts w:cs="Calibri Light"/>
                <w:color w:val="000000"/>
              </w:rPr>
              <w:fldChar w:fldCharType="begin">
                <w:ffData>
                  <w:name w:val="Check8"/>
                  <w:enabled/>
                  <w:calcOnExit w:val="0"/>
                  <w:checkBox>
                    <w:sizeAuto/>
                    <w:default w:val="0"/>
                  </w:checkBox>
                </w:ffData>
              </w:fldChar>
            </w:r>
            <w:r w:rsidR="00073AE5" w:rsidRPr="00650870">
              <w:rPr>
                <w:rFonts w:cs="Calibri Light"/>
                <w:color w:val="000000"/>
              </w:rPr>
              <w:instrText xml:space="preserve"> FORMCHECKBOX </w:instrText>
            </w:r>
            <w:r w:rsidR="007976EA">
              <w:rPr>
                <w:rFonts w:cs="Calibri Light"/>
                <w:color w:val="000000"/>
              </w:rPr>
            </w:r>
            <w:r w:rsidR="007976EA">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No</w:t>
            </w:r>
            <w:r w:rsidRPr="00650870">
              <w:rPr>
                <w:rFonts w:cs="Calibri Light"/>
                <w:color w:val="000000"/>
              </w:rPr>
              <w:t>t Yet Competent</w:t>
            </w:r>
          </w:p>
        </w:tc>
      </w:tr>
      <w:tr w:rsidR="008F4F44" w:rsidRPr="00650870" w14:paraId="7CA456EB" w14:textId="77777777" w:rsidTr="00073AE5">
        <w:trPr>
          <w:trHeight w:val="432"/>
        </w:trPr>
        <w:tc>
          <w:tcPr>
            <w:tcW w:w="2155" w:type="dxa"/>
            <w:shd w:val="clear" w:color="auto" w:fill="D9D9D9" w:themeFill="background1" w:themeFillShade="D9"/>
            <w:vAlign w:val="center"/>
          </w:tcPr>
          <w:p w14:paraId="01F8F5E0" w14:textId="77777777" w:rsidR="008F4F44" w:rsidRPr="00650870" w:rsidRDefault="008F4F44" w:rsidP="008F4F44">
            <w:pPr>
              <w:rPr>
                <w:rFonts w:eastAsia="Calibri" w:cs="Arial"/>
                <w:lang w:val="en-US"/>
              </w:rPr>
            </w:pPr>
            <w:r w:rsidRPr="00650870">
              <w:rPr>
                <w:rFonts w:eastAsia="Calibri" w:cs="Arial"/>
                <w:lang w:val="en-US"/>
              </w:rPr>
              <w:t>Assessor’s Name:</w:t>
            </w:r>
          </w:p>
        </w:tc>
        <w:tc>
          <w:tcPr>
            <w:tcW w:w="6861" w:type="dxa"/>
            <w:shd w:val="clear" w:color="auto" w:fill="D9D9D9" w:themeFill="background1" w:themeFillShade="D9"/>
            <w:vAlign w:val="center"/>
          </w:tcPr>
          <w:p w14:paraId="46FD409B" w14:textId="77777777" w:rsidR="008F4F44" w:rsidRPr="00650870" w:rsidRDefault="008F4F44" w:rsidP="008F4F44">
            <w:pPr>
              <w:rPr>
                <w:rFonts w:eastAsia="Calibri" w:cs="Arial"/>
                <w:lang w:val="en-US"/>
              </w:rPr>
            </w:pPr>
          </w:p>
        </w:tc>
      </w:tr>
      <w:tr w:rsidR="008F4F44" w:rsidRPr="00650870" w14:paraId="02F0E406" w14:textId="77777777" w:rsidTr="00073AE5">
        <w:trPr>
          <w:trHeight w:val="432"/>
        </w:trPr>
        <w:tc>
          <w:tcPr>
            <w:tcW w:w="2155" w:type="dxa"/>
            <w:shd w:val="clear" w:color="auto" w:fill="D9D9D9" w:themeFill="background1" w:themeFillShade="D9"/>
            <w:vAlign w:val="center"/>
          </w:tcPr>
          <w:p w14:paraId="47A779B2" w14:textId="77777777" w:rsidR="008F4F44" w:rsidRPr="00650870" w:rsidRDefault="008F4F44" w:rsidP="008F4F44">
            <w:pPr>
              <w:rPr>
                <w:rFonts w:eastAsia="Calibri" w:cs="Arial"/>
                <w:lang w:val="en-US"/>
              </w:rPr>
            </w:pPr>
            <w:r w:rsidRPr="00650870">
              <w:rPr>
                <w:rFonts w:eastAsia="Calibri" w:cs="Arial"/>
                <w:lang w:val="en-US"/>
              </w:rPr>
              <w:t>Assessor’s Signature:</w:t>
            </w:r>
          </w:p>
        </w:tc>
        <w:tc>
          <w:tcPr>
            <w:tcW w:w="6861" w:type="dxa"/>
            <w:shd w:val="clear" w:color="auto" w:fill="D9D9D9" w:themeFill="background1" w:themeFillShade="D9"/>
            <w:vAlign w:val="center"/>
          </w:tcPr>
          <w:p w14:paraId="7EF4731C" w14:textId="77777777" w:rsidR="008F4F44" w:rsidRPr="00650870" w:rsidRDefault="008F4F44" w:rsidP="008F4F44">
            <w:pPr>
              <w:rPr>
                <w:rFonts w:eastAsia="Calibri" w:cs="Arial"/>
                <w:lang w:val="en-US"/>
              </w:rPr>
            </w:pPr>
          </w:p>
        </w:tc>
      </w:tr>
      <w:tr w:rsidR="008F4F44" w:rsidRPr="00650870" w14:paraId="626CBB8B" w14:textId="77777777" w:rsidTr="00073AE5">
        <w:trPr>
          <w:trHeight w:val="432"/>
        </w:trPr>
        <w:tc>
          <w:tcPr>
            <w:tcW w:w="2155" w:type="dxa"/>
            <w:shd w:val="clear" w:color="auto" w:fill="D9D9D9" w:themeFill="background1" w:themeFillShade="D9"/>
            <w:vAlign w:val="center"/>
          </w:tcPr>
          <w:p w14:paraId="6E686E8D" w14:textId="77777777" w:rsidR="008F4F44" w:rsidRPr="00650870" w:rsidRDefault="008F4F44" w:rsidP="008F4F44">
            <w:pPr>
              <w:rPr>
                <w:rFonts w:eastAsia="Calibri" w:cs="Arial"/>
                <w:lang w:val="en-US"/>
              </w:rPr>
            </w:pPr>
            <w:r w:rsidRPr="00650870">
              <w:rPr>
                <w:rFonts w:eastAsia="Calibri" w:cs="Arial"/>
                <w:lang w:val="en-US"/>
              </w:rPr>
              <w:t>Date:</w:t>
            </w:r>
          </w:p>
        </w:tc>
        <w:tc>
          <w:tcPr>
            <w:tcW w:w="6861" w:type="dxa"/>
            <w:shd w:val="clear" w:color="auto" w:fill="D9D9D9" w:themeFill="background1" w:themeFillShade="D9"/>
            <w:vAlign w:val="center"/>
          </w:tcPr>
          <w:p w14:paraId="37661628" w14:textId="77777777" w:rsidR="008F4F44" w:rsidRPr="00650870" w:rsidRDefault="008F4F44" w:rsidP="008F4F44">
            <w:pPr>
              <w:rPr>
                <w:rFonts w:eastAsia="Calibri" w:cs="Arial"/>
                <w:lang w:val="en-US"/>
              </w:rPr>
            </w:pPr>
          </w:p>
        </w:tc>
      </w:tr>
    </w:tbl>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4960B28B" w14:textId="77777777" w:rsidR="001A5E6E" w:rsidRPr="00E719C0" w:rsidRDefault="001A5E6E" w:rsidP="001A5E6E">
      <w:pPr>
        <w:contextualSpacing/>
        <w:jc w:val="both"/>
        <w:rPr>
          <w:b/>
          <w:bCs/>
          <w:sz w:val="24"/>
          <w:lang w:val="en-US"/>
        </w:rPr>
      </w:pPr>
      <w:r w:rsidRPr="00E719C0">
        <w:rPr>
          <w:b/>
          <w:bCs/>
          <w:sz w:val="24"/>
        </w:rPr>
        <w:t>BSBWOR502 Lead and manage team effectiveness</w:t>
      </w:r>
    </w:p>
    <w:p w14:paraId="1DAE67EC" w14:textId="77777777" w:rsidR="001A5E6E" w:rsidRPr="00BF2D65" w:rsidRDefault="001A5E6E" w:rsidP="001A5E6E">
      <w:pPr>
        <w:contextualSpacing/>
        <w:jc w:val="both"/>
        <w:rPr>
          <w:b/>
        </w:rPr>
      </w:pPr>
      <w:r w:rsidRPr="00BF2D65">
        <w:rPr>
          <w:b/>
        </w:rPr>
        <w:t>Unit Descriptor:</w:t>
      </w:r>
    </w:p>
    <w:p w14:paraId="46D59204" w14:textId="77777777" w:rsidR="001A5E6E" w:rsidRDefault="001A5E6E" w:rsidP="001A5E6E">
      <w:pPr>
        <w:spacing w:line="240" w:lineRule="auto"/>
        <w:contextualSpacing/>
        <w:jc w:val="both"/>
        <w:rPr>
          <w:rFonts w:cs="Calibri Light"/>
          <w:color w:val="000000" w:themeColor="text1"/>
          <w:szCs w:val="18"/>
        </w:rPr>
      </w:pPr>
      <w:r w:rsidRPr="00101929">
        <w:rPr>
          <w:rFonts w:cs="Calibri Light"/>
          <w:color w:val="000000" w:themeColor="text1"/>
          <w:szCs w:val="18"/>
        </w:rPr>
        <w:t>This unit describes the skills and knowledge required to lead teams in the workplace and to actively engage with the management of the organisation.</w:t>
      </w:r>
    </w:p>
    <w:p w14:paraId="0A4F6FA9" w14:textId="77777777" w:rsidR="001A5E6E" w:rsidRPr="00101929" w:rsidRDefault="001A5E6E" w:rsidP="001A5E6E">
      <w:pPr>
        <w:spacing w:line="240" w:lineRule="auto"/>
        <w:contextualSpacing/>
        <w:jc w:val="both"/>
        <w:rPr>
          <w:rFonts w:cs="Calibri Light"/>
          <w:color w:val="000000" w:themeColor="text1"/>
          <w:szCs w:val="18"/>
        </w:rPr>
      </w:pPr>
    </w:p>
    <w:p w14:paraId="247B4F75" w14:textId="77777777" w:rsidR="001A5E6E" w:rsidRPr="00101929" w:rsidRDefault="001A5E6E" w:rsidP="001A5E6E">
      <w:pPr>
        <w:spacing w:line="240" w:lineRule="auto"/>
        <w:contextualSpacing/>
        <w:jc w:val="both"/>
        <w:rPr>
          <w:rFonts w:cs="Calibri Light"/>
          <w:color w:val="000000" w:themeColor="text1"/>
          <w:szCs w:val="18"/>
        </w:rPr>
      </w:pPr>
      <w:r w:rsidRPr="00101929">
        <w:rPr>
          <w:rFonts w:cs="Calibri Light"/>
          <w:color w:val="000000" w:themeColor="text1"/>
          <w:szCs w:val="18"/>
        </w:rPr>
        <w:t xml:space="preserve">It applies to individuals working at a managerial level who facilitate work teams and build a positive culture within their work teams. At this level, work will normally be carried out using complex and diverse methods and procedures requiring the exercise of considerable discretion and judgement, using a range of problem solving and </w:t>
      </w:r>
      <w:proofErr w:type="gramStart"/>
      <w:r w:rsidRPr="00101929">
        <w:rPr>
          <w:rFonts w:cs="Calibri Light"/>
          <w:color w:val="000000" w:themeColor="text1"/>
          <w:szCs w:val="18"/>
        </w:rPr>
        <w:t>decision making</w:t>
      </w:r>
      <w:proofErr w:type="gramEnd"/>
      <w:r w:rsidRPr="00101929">
        <w:rPr>
          <w:rFonts w:cs="Calibri Light"/>
          <w:color w:val="000000" w:themeColor="text1"/>
          <w:szCs w:val="18"/>
        </w:rPr>
        <w:t xml:space="preserve"> strategies.</w:t>
      </w:r>
    </w:p>
    <w:p w14:paraId="29A403A9" w14:textId="77777777" w:rsidR="001A5E6E" w:rsidRPr="004700FA" w:rsidRDefault="001A5E6E" w:rsidP="001A5E6E">
      <w:pPr>
        <w:contextualSpacing/>
        <w:jc w:val="both"/>
        <w:rPr>
          <w:rFonts w:cs="Calibri Light"/>
        </w:rPr>
      </w:pPr>
    </w:p>
    <w:p w14:paraId="142D412A" w14:textId="77777777" w:rsidR="001A5E6E" w:rsidRPr="004700FA" w:rsidRDefault="001A5E6E" w:rsidP="001A5E6E">
      <w:pPr>
        <w:contextualSpacing/>
        <w:jc w:val="both"/>
        <w:rPr>
          <w:rFonts w:cs="Calibri Light"/>
          <w:b/>
        </w:rPr>
      </w:pPr>
      <w:r w:rsidRPr="004700FA">
        <w:rPr>
          <w:rFonts w:cs="Calibri Light"/>
          <w:b/>
        </w:rPr>
        <w:t>Elements:</w:t>
      </w:r>
    </w:p>
    <w:p w14:paraId="2729A8C6" w14:textId="77777777" w:rsidR="001A5E6E" w:rsidRPr="00101929" w:rsidRDefault="001A5E6E" w:rsidP="001A5E6E">
      <w:pPr>
        <w:pStyle w:val="ListParagraph"/>
        <w:numPr>
          <w:ilvl w:val="0"/>
          <w:numId w:val="6"/>
        </w:numPr>
        <w:jc w:val="both"/>
        <w:rPr>
          <w:rFonts w:cs="Calibri Light"/>
        </w:rPr>
      </w:pPr>
      <w:r w:rsidRPr="00101929">
        <w:t>Establish team performance plan</w:t>
      </w:r>
    </w:p>
    <w:p w14:paraId="043C7678" w14:textId="77777777" w:rsidR="001A5E6E" w:rsidRPr="00101929" w:rsidRDefault="001A5E6E" w:rsidP="001A5E6E">
      <w:pPr>
        <w:pStyle w:val="ListParagraph"/>
        <w:numPr>
          <w:ilvl w:val="0"/>
          <w:numId w:val="6"/>
        </w:numPr>
        <w:jc w:val="both"/>
        <w:rPr>
          <w:rFonts w:cs="Calibri Light"/>
        </w:rPr>
      </w:pPr>
      <w:r w:rsidRPr="00101929">
        <w:t>Develop and facilitate team cohesion</w:t>
      </w:r>
    </w:p>
    <w:p w14:paraId="1E999876" w14:textId="77777777" w:rsidR="001A5E6E" w:rsidRPr="00101929" w:rsidRDefault="001A5E6E" w:rsidP="001A5E6E">
      <w:pPr>
        <w:pStyle w:val="ListParagraph"/>
        <w:numPr>
          <w:ilvl w:val="0"/>
          <w:numId w:val="6"/>
        </w:numPr>
        <w:jc w:val="both"/>
        <w:rPr>
          <w:rFonts w:cs="Calibri Light"/>
        </w:rPr>
      </w:pPr>
      <w:r w:rsidRPr="00101929">
        <w:t>Facilitate teamwork</w:t>
      </w:r>
    </w:p>
    <w:p w14:paraId="057AA98F" w14:textId="77777777" w:rsidR="001A5E6E" w:rsidRPr="00101929" w:rsidRDefault="001A5E6E" w:rsidP="001A5E6E">
      <w:pPr>
        <w:pStyle w:val="ListParagraph"/>
        <w:numPr>
          <w:ilvl w:val="0"/>
          <w:numId w:val="6"/>
        </w:numPr>
        <w:jc w:val="both"/>
        <w:rPr>
          <w:rFonts w:cs="Calibri Light"/>
        </w:rPr>
      </w:pPr>
      <w:r>
        <w:t>Liaise with stakeholders</w:t>
      </w:r>
    </w:p>
    <w:p w14:paraId="4DC77963" w14:textId="77777777" w:rsidR="001A5E6E" w:rsidRDefault="001A5E6E" w:rsidP="001A5E6E">
      <w:pPr>
        <w:spacing w:line="240" w:lineRule="auto"/>
        <w:jc w:val="both"/>
        <w:rPr>
          <w:rFonts w:cs="Calibri Light"/>
        </w:rPr>
      </w:pPr>
      <w:r w:rsidRPr="001D4B74">
        <w:rPr>
          <w:rFonts w:cs="Calibri Light"/>
        </w:rPr>
        <w:t>Please work your way through the following</w:t>
      </w:r>
      <w:r>
        <w:rPr>
          <w:rFonts w:cs="Calibri Light"/>
        </w:rPr>
        <w:t xml:space="preserve"> self-assessment</w:t>
      </w:r>
      <w:r w:rsidRPr="001D4B74">
        <w:rPr>
          <w:rFonts w:cs="Calibri Light"/>
        </w:rPr>
        <w:t xml:space="preserve"> checklist and review the listed tasks, skills and knowledge to determine whether you have the current knowledge and skills in these areas.</w:t>
      </w:r>
      <w:r>
        <w:rPr>
          <w:rFonts w:cs="Calibri Light"/>
        </w:rPr>
        <w:t xml:space="preserve">  If you believe that you have the skills and knowledge required, please provide comments </w:t>
      </w:r>
      <w:r w:rsidRPr="001D4B74">
        <w:rPr>
          <w:rFonts w:cs="Calibri Light"/>
          <w:b/>
          <w:u w:val="single"/>
        </w:rPr>
        <w:t>AND</w:t>
      </w:r>
      <w:r>
        <w:rPr>
          <w:rFonts w:cs="Calibri Light"/>
        </w:rPr>
        <w:t xml:space="preserve"> information in relation to evidence that you can provide and submit for review.  </w:t>
      </w:r>
    </w:p>
    <w:p w14:paraId="7888ABC5" w14:textId="77777777" w:rsidR="001A5E6E" w:rsidRPr="005E01CE" w:rsidRDefault="001A5E6E" w:rsidP="001A5E6E">
      <w:pPr>
        <w:spacing w:after="0" w:line="240" w:lineRule="auto"/>
        <w:jc w:val="both"/>
        <w:rPr>
          <w:rFonts w:cs="Calibri Light"/>
          <w:color w:val="000000" w:themeColor="text1"/>
        </w:rPr>
      </w:pPr>
      <w:r w:rsidRPr="00CC2E2F">
        <w:rPr>
          <w:rFonts w:cs="Calibri Light"/>
          <w:color w:val="000000" w:themeColor="text1"/>
        </w:rPr>
        <w:t xml:space="preserve">The evidence to be provided needs to show that you have </w:t>
      </w:r>
      <w:r>
        <w:rPr>
          <w:rFonts w:cs="Calibri Light"/>
          <w:color w:val="000000" w:themeColor="text1"/>
        </w:rPr>
        <w:t>e</w:t>
      </w:r>
      <w:r w:rsidRPr="005E01CE">
        <w:rPr>
          <w:color w:val="000000" w:themeColor="text1"/>
        </w:rPr>
        <w:t>stablish</w:t>
      </w:r>
      <w:r>
        <w:rPr>
          <w:color w:val="000000" w:themeColor="text1"/>
        </w:rPr>
        <w:t>ed</w:t>
      </w:r>
      <w:r w:rsidRPr="005E01CE">
        <w:rPr>
          <w:color w:val="000000" w:themeColor="text1"/>
        </w:rPr>
        <w:t xml:space="preserve"> team performance plan</w:t>
      </w:r>
      <w:r>
        <w:rPr>
          <w:color w:val="000000" w:themeColor="text1"/>
        </w:rPr>
        <w:t>s, d</w:t>
      </w:r>
      <w:r w:rsidRPr="005E01CE">
        <w:rPr>
          <w:color w:val="000000" w:themeColor="text1"/>
        </w:rPr>
        <w:t>evelop</w:t>
      </w:r>
      <w:r>
        <w:rPr>
          <w:color w:val="000000" w:themeColor="text1"/>
        </w:rPr>
        <w:t>ed</w:t>
      </w:r>
      <w:r w:rsidRPr="005E01CE">
        <w:rPr>
          <w:color w:val="000000" w:themeColor="text1"/>
        </w:rPr>
        <w:t xml:space="preserve"> and facilitate</w:t>
      </w:r>
      <w:r>
        <w:rPr>
          <w:color w:val="000000" w:themeColor="text1"/>
        </w:rPr>
        <w:t>d</w:t>
      </w:r>
      <w:r w:rsidRPr="005E01CE">
        <w:rPr>
          <w:color w:val="000000" w:themeColor="text1"/>
        </w:rPr>
        <w:t xml:space="preserve"> team cohesion</w:t>
      </w:r>
      <w:r>
        <w:rPr>
          <w:color w:val="000000" w:themeColor="text1"/>
        </w:rPr>
        <w:t>, f</w:t>
      </w:r>
      <w:r w:rsidRPr="005E01CE">
        <w:rPr>
          <w:color w:val="000000" w:themeColor="text1"/>
        </w:rPr>
        <w:t>acilitate</w:t>
      </w:r>
      <w:r>
        <w:rPr>
          <w:color w:val="000000" w:themeColor="text1"/>
        </w:rPr>
        <w:t>d</w:t>
      </w:r>
      <w:r w:rsidRPr="005E01CE">
        <w:rPr>
          <w:color w:val="000000" w:themeColor="text1"/>
        </w:rPr>
        <w:t xml:space="preserve"> teamwork</w:t>
      </w:r>
      <w:r>
        <w:rPr>
          <w:color w:val="000000" w:themeColor="text1"/>
        </w:rPr>
        <w:t xml:space="preserve"> and l</w:t>
      </w:r>
      <w:r w:rsidRPr="005E01CE">
        <w:rPr>
          <w:color w:val="000000" w:themeColor="text1"/>
        </w:rPr>
        <w:t>iaise</w:t>
      </w:r>
      <w:r>
        <w:rPr>
          <w:color w:val="000000" w:themeColor="text1"/>
        </w:rPr>
        <w:t>d</w:t>
      </w:r>
      <w:r w:rsidRPr="005E01CE">
        <w:rPr>
          <w:color w:val="000000" w:themeColor="text1"/>
        </w:rPr>
        <w:t xml:space="preserve"> with stakeholders.</w:t>
      </w:r>
    </w:p>
    <w:p w14:paraId="2E32987B" w14:textId="77777777" w:rsidR="001A5E6E" w:rsidRDefault="001A5E6E" w:rsidP="001A5E6E">
      <w:pPr>
        <w:spacing w:after="0" w:line="240" w:lineRule="auto"/>
        <w:jc w:val="both"/>
        <w:rPr>
          <w:rFonts w:cs="Calibri Light"/>
          <w:color w:val="FF0000"/>
        </w:rPr>
      </w:pPr>
    </w:p>
    <w:p w14:paraId="66108085" w14:textId="77777777" w:rsidR="001A5E6E" w:rsidRPr="00E62916" w:rsidRDefault="001A5E6E" w:rsidP="001A5E6E">
      <w:pPr>
        <w:spacing w:line="240" w:lineRule="auto"/>
        <w:jc w:val="both"/>
        <w:rPr>
          <w:rFonts w:cs="Calibri Light"/>
          <w:color w:val="000000" w:themeColor="text1"/>
        </w:rPr>
      </w:pPr>
      <w:r w:rsidRPr="00E62916">
        <w:rPr>
          <w:rFonts w:cs="Calibri Light"/>
          <w:color w:val="000000" w:themeColor="text1"/>
        </w:rPr>
        <w:t xml:space="preserve">Evidence can include; </w:t>
      </w:r>
    </w:p>
    <w:p w14:paraId="221F665B" w14:textId="77777777" w:rsidR="001A5E6E" w:rsidRPr="006A7E02" w:rsidRDefault="001A5E6E" w:rsidP="001A5E6E">
      <w:pPr>
        <w:numPr>
          <w:ilvl w:val="0"/>
          <w:numId w:val="10"/>
        </w:numPr>
        <w:spacing w:after="0" w:line="240" w:lineRule="auto"/>
        <w:jc w:val="both"/>
        <w:rPr>
          <w:rFonts w:cs="Calibri Light"/>
          <w:color w:val="000000" w:themeColor="text1"/>
        </w:rPr>
      </w:pPr>
      <w:r w:rsidRPr="006A7E02">
        <w:rPr>
          <w:rFonts w:cs="Calibri Light"/>
          <w:color w:val="000000" w:themeColor="text1"/>
        </w:rPr>
        <w:t>minutes of meetings / team briefings</w:t>
      </w:r>
    </w:p>
    <w:p w14:paraId="29A66416" w14:textId="77777777" w:rsidR="001A5E6E" w:rsidRPr="006A7E02" w:rsidRDefault="001A5E6E" w:rsidP="001A5E6E">
      <w:pPr>
        <w:numPr>
          <w:ilvl w:val="0"/>
          <w:numId w:val="10"/>
        </w:numPr>
        <w:spacing w:after="0" w:line="240" w:lineRule="auto"/>
        <w:jc w:val="both"/>
        <w:rPr>
          <w:rFonts w:cs="Calibri Light"/>
          <w:color w:val="000000" w:themeColor="text1"/>
        </w:rPr>
      </w:pPr>
      <w:r w:rsidRPr="006A7E02">
        <w:rPr>
          <w:rFonts w:cs="Calibri Light"/>
          <w:color w:val="000000" w:themeColor="text1"/>
        </w:rPr>
        <w:t>team performance plans</w:t>
      </w:r>
    </w:p>
    <w:p w14:paraId="6F5A6E37" w14:textId="77777777" w:rsidR="001A5E6E" w:rsidRPr="00E62916" w:rsidRDefault="001A5E6E" w:rsidP="001A5E6E">
      <w:pPr>
        <w:numPr>
          <w:ilvl w:val="0"/>
          <w:numId w:val="10"/>
        </w:numPr>
        <w:spacing w:after="0" w:line="240" w:lineRule="auto"/>
        <w:jc w:val="both"/>
        <w:rPr>
          <w:rFonts w:cs="Calibri Light"/>
          <w:color w:val="000000" w:themeColor="text1"/>
        </w:rPr>
      </w:pPr>
      <w:r w:rsidRPr="00E62916">
        <w:rPr>
          <w:rFonts w:cs="Calibri Light"/>
          <w:color w:val="000000" w:themeColor="text1"/>
        </w:rPr>
        <w:t>performance reviews you have conducted</w:t>
      </w:r>
    </w:p>
    <w:p w14:paraId="7B432618" w14:textId="77777777" w:rsidR="001A5E6E" w:rsidRPr="00E62916" w:rsidRDefault="001A5E6E" w:rsidP="001A5E6E">
      <w:pPr>
        <w:numPr>
          <w:ilvl w:val="0"/>
          <w:numId w:val="10"/>
        </w:numPr>
        <w:spacing w:after="0" w:line="240" w:lineRule="auto"/>
        <w:jc w:val="both"/>
        <w:rPr>
          <w:rFonts w:cs="Calibri Light"/>
          <w:color w:val="000000" w:themeColor="text1"/>
        </w:rPr>
      </w:pPr>
      <w:r w:rsidRPr="00E62916">
        <w:rPr>
          <w:rFonts w:cs="Calibri Light"/>
          <w:color w:val="000000" w:themeColor="text1"/>
        </w:rPr>
        <w:t>processes / procedures</w:t>
      </w:r>
    </w:p>
    <w:p w14:paraId="5A195922" w14:textId="77777777" w:rsidR="001A5E6E" w:rsidRPr="00E62916" w:rsidRDefault="001A5E6E" w:rsidP="001A5E6E">
      <w:pPr>
        <w:numPr>
          <w:ilvl w:val="0"/>
          <w:numId w:val="10"/>
        </w:numPr>
        <w:spacing w:after="0" w:line="240" w:lineRule="auto"/>
        <w:jc w:val="both"/>
        <w:rPr>
          <w:rFonts w:cs="Calibri Light"/>
          <w:color w:val="000000" w:themeColor="text1"/>
        </w:rPr>
      </w:pPr>
      <w:r w:rsidRPr="00E62916">
        <w:rPr>
          <w:rFonts w:cs="Calibri Light"/>
          <w:color w:val="000000" w:themeColor="text1"/>
        </w:rPr>
        <w:t>emails</w:t>
      </w:r>
    </w:p>
    <w:p w14:paraId="197D5548" w14:textId="77777777" w:rsidR="001A5E6E" w:rsidRPr="00E62916" w:rsidRDefault="001A5E6E" w:rsidP="001A5E6E">
      <w:pPr>
        <w:numPr>
          <w:ilvl w:val="0"/>
          <w:numId w:val="10"/>
        </w:numPr>
        <w:spacing w:after="0" w:line="240" w:lineRule="auto"/>
        <w:jc w:val="both"/>
        <w:rPr>
          <w:rFonts w:cs="Calibri Light"/>
          <w:color w:val="000000" w:themeColor="text1"/>
        </w:rPr>
      </w:pPr>
      <w:r w:rsidRPr="00E62916">
        <w:rPr>
          <w:rFonts w:cs="Calibri Light"/>
          <w:color w:val="000000" w:themeColor="text1"/>
        </w:rPr>
        <w:t>training records</w:t>
      </w:r>
    </w:p>
    <w:p w14:paraId="783D5C28" w14:textId="77777777" w:rsidR="001A5E6E" w:rsidRPr="00E62916" w:rsidRDefault="001A5E6E" w:rsidP="001A5E6E">
      <w:pPr>
        <w:numPr>
          <w:ilvl w:val="0"/>
          <w:numId w:val="10"/>
        </w:numPr>
        <w:spacing w:after="0" w:line="240" w:lineRule="auto"/>
        <w:jc w:val="both"/>
        <w:rPr>
          <w:rFonts w:cs="Calibri Light"/>
          <w:color w:val="000000" w:themeColor="text1"/>
        </w:rPr>
      </w:pPr>
      <w:r w:rsidRPr="00E62916">
        <w:rPr>
          <w:rFonts w:cs="Calibri Light"/>
          <w:color w:val="000000" w:themeColor="text1"/>
        </w:rPr>
        <w:t>mentoring and coaching programs you have organised</w:t>
      </w:r>
    </w:p>
    <w:p w14:paraId="650562CA" w14:textId="77777777" w:rsidR="001A5E6E" w:rsidRPr="00E62916" w:rsidRDefault="001A5E6E" w:rsidP="001A5E6E">
      <w:pPr>
        <w:numPr>
          <w:ilvl w:val="0"/>
          <w:numId w:val="10"/>
        </w:numPr>
        <w:spacing w:after="0" w:line="240" w:lineRule="auto"/>
        <w:jc w:val="both"/>
        <w:rPr>
          <w:rFonts w:cs="Calibri Light"/>
          <w:color w:val="000000" w:themeColor="text1"/>
        </w:rPr>
      </w:pPr>
      <w:r w:rsidRPr="00E62916">
        <w:rPr>
          <w:rFonts w:cs="Calibri Light"/>
          <w:color w:val="000000" w:themeColor="text1"/>
        </w:rPr>
        <w:t>etc.</w:t>
      </w:r>
    </w:p>
    <w:p w14:paraId="36A2C4F2" w14:textId="6934B2C7" w:rsidR="00A9422E" w:rsidRPr="00F523AE" w:rsidRDefault="00A9422E" w:rsidP="00945635">
      <w:pPr>
        <w:spacing w:after="0" w:line="240" w:lineRule="auto"/>
        <w:ind w:left="720"/>
        <w:jc w:val="both"/>
        <w:rPr>
          <w:rFonts w:cs="Calibri Light"/>
          <w:color w:val="000000" w:themeColor="text1"/>
        </w:rPr>
      </w:pPr>
    </w:p>
    <w:p w14:paraId="276EEAD9" w14:textId="25251C96" w:rsidR="007B46B7" w:rsidRPr="00F33335" w:rsidRDefault="007B46B7" w:rsidP="00A9422E">
      <w:pPr>
        <w:spacing w:after="0" w:line="240" w:lineRule="auto"/>
        <w:ind w:left="720"/>
        <w:jc w:val="both"/>
        <w:rPr>
          <w:rFonts w:cs="Calibri Light"/>
          <w:color w:val="000000" w:themeColor="text1"/>
        </w:rPr>
      </w:pP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0"/>
          <w:footerReference w:type="default" r:id="rId11"/>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 xml:space="preserve">EVIDENCE </w:t>
      </w:r>
      <w:proofErr w:type="gramStart"/>
      <w:r w:rsidR="00671710">
        <w:rPr>
          <w:rFonts w:eastAsiaTheme="majorEastAsia" w:cstheme="majorBidi"/>
          <w:b/>
          <w:bCs/>
          <w:color w:val="FFFFFF" w:themeColor="background1"/>
          <w:sz w:val="28"/>
          <w:szCs w:val="28"/>
        </w:rPr>
        <w:t>MAP</w:t>
      </w:r>
      <w:proofErr w:type="gramEnd"/>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 xml:space="preserve">Are you able </w:t>
            </w:r>
            <w:proofErr w:type="gramStart"/>
            <w:r w:rsidRPr="00A62959">
              <w:rPr>
                <w:rFonts w:cs="Calibri Light"/>
                <w:b/>
                <w:sz w:val="20"/>
                <w:szCs w:val="20"/>
              </w:rPr>
              <w:t>to:</w:t>
            </w:r>
            <w:proofErr w:type="gramEnd"/>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 xml:space="preserve">efer to each unit’s evidence requirements to help you decide the most appropriate and </w:t>
            </w:r>
            <w:proofErr w:type="gramStart"/>
            <w:r w:rsidRPr="00286A35">
              <w:rPr>
                <w:rFonts w:cs="Calibri Light"/>
                <w:bCs/>
                <w:i/>
                <w:iCs/>
                <w:sz w:val="20"/>
                <w:szCs w:val="20"/>
              </w:rPr>
              <w:t>sufficient amount of</w:t>
            </w:r>
            <w:proofErr w:type="gramEnd"/>
            <w:r w:rsidRPr="00286A35">
              <w:rPr>
                <w:rFonts w:cs="Calibri Light"/>
                <w:bCs/>
                <w:i/>
                <w:iCs/>
                <w:sz w:val="20"/>
                <w:szCs w:val="20"/>
              </w:rPr>
              <w:t xml:space="preserve">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7976EA">
              <w:rPr>
                <w:rFonts w:cs="Calibri Light"/>
                <w:color w:val="000000"/>
                <w:sz w:val="20"/>
                <w:szCs w:val="20"/>
              </w:rPr>
            </w:r>
            <w:r w:rsidR="007976EA">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7976EA">
              <w:rPr>
                <w:rFonts w:cs="Calibri Light"/>
                <w:color w:val="000000"/>
                <w:sz w:val="20"/>
                <w:szCs w:val="20"/>
              </w:rPr>
            </w:r>
            <w:r w:rsidR="007976EA">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976EA" w:rsidRPr="003F0D3C" w14:paraId="1EAE4749" w14:textId="77777777" w:rsidTr="004239D7">
        <w:trPr>
          <w:trHeight w:val="567"/>
          <w:jc w:val="center"/>
        </w:trPr>
        <w:tc>
          <w:tcPr>
            <w:tcW w:w="1345" w:type="dxa"/>
            <w:shd w:val="clear" w:color="auto" w:fill="auto"/>
            <w:vAlign w:val="center"/>
          </w:tcPr>
          <w:p w14:paraId="0D90DC27" w14:textId="50B0206C" w:rsidR="007976EA" w:rsidRPr="00EF7FB3" w:rsidRDefault="007976EA" w:rsidP="007976EA">
            <w:pPr>
              <w:spacing w:after="0" w:line="240" w:lineRule="auto"/>
              <w:jc w:val="center"/>
              <w:rPr>
                <w:rFonts w:cs="Calibri Light"/>
                <w:sz w:val="20"/>
                <w:szCs w:val="20"/>
              </w:rPr>
            </w:pPr>
            <w:r>
              <w:rPr>
                <w:rFonts w:cs="Calibri Light"/>
                <w:color w:val="000000" w:themeColor="text1"/>
                <w:sz w:val="20"/>
                <w:szCs w:val="20"/>
              </w:rPr>
              <w:t>1.1</w:t>
            </w:r>
          </w:p>
        </w:tc>
        <w:tc>
          <w:tcPr>
            <w:tcW w:w="2853" w:type="dxa"/>
            <w:shd w:val="clear" w:color="auto" w:fill="auto"/>
            <w:vAlign w:val="center"/>
          </w:tcPr>
          <w:p w14:paraId="095A6E22" w14:textId="0FD8C014" w:rsidR="007976EA" w:rsidRPr="00EF7FB3" w:rsidRDefault="007976EA" w:rsidP="007976EA">
            <w:pPr>
              <w:spacing w:after="0" w:line="240" w:lineRule="auto"/>
              <w:rPr>
                <w:rFonts w:cs="Calibri Light"/>
                <w:sz w:val="20"/>
                <w:szCs w:val="20"/>
              </w:rPr>
            </w:pPr>
            <w:r w:rsidRPr="005E01CE">
              <w:rPr>
                <w:rFonts w:cs="Calibri Light"/>
                <w:sz w:val="20"/>
                <w:szCs w:val="20"/>
              </w:rPr>
              <w:t>Liaise with team members to ensure that the team’s purpose, roles and responsibilities are clear and in line with the organisation’s goals and objectives</w:t>
            </w:r>
            <w:r>
              <w:rPr>
                <w:rFonts w:cs="Calibri Light"/>
                <w:sz w:val="20"/>
                <w:szCs w:val="20"/>
              </w:rPr>
              <w:t>?</w:t>
            </w:r>
          </w:p>
        </w:tc>
        <w:tc>
          <w:tcPr>
            <w:tcW w:w="958" w:type="dxa"/>
            <w:vAlign w:val="center"/>
          </w:tcPr>
          <w:p w14:paraId="6D3FB709" w14:textId="77777777" w:rsidR="007976EA" w:rsidRPr="003F0D3C" w:rsidRDefault="007976EA" w:rsidP="007976EA">
            <w:pPr>
              <w:spacing w:after="0" w:line="240" w:lineRule="auto"/>
              <w:jc w:val="both"/>
              <w:rPr>
                <w:rFonts w:cs="Calibri Light"/>
                <w:sz w:val="20"/>
                <w:szCs w:val="20"/>
              </w:rPr>
            </w:pPr>
          </w:p>
        </w:tc>
        <w:tc>
          <w:tcPr>
            <w:tcW w:w="8519" w:type="dxa"/>
            <w:shd w:val="clear" w:color="auto" w:fill="auto"/>
            <w:vAlign w:val="center"/>
          </w:tcPr>
          <w:p w14:paraId="405DC650" w14:textId="77777777" w:rsidR="007976EA" w:rsidRPr="003F0D3C" w:rsidRDefault="007976EA" w:rsidP="007976EA">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7976EA" w:rsidRPr="003F0D3C" w:rsidRDefault="007976EA" w:rsidP="007976EA">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976EA" w:rsidRPr="003F0D3C" w14:paraId="1E3315F5" w14:textId="77777777" w:rsidTr="004239D7">
        <w:trPr>
          <w:trHeight w:val="567"/>
          <w:jc w:val="center"/>
        </w:trPr>
        <w:tc>
          <w:tcPr>
            <w:tcW w:w="1345" w:type="dxa"/>
            <w:shd w:val="clear" w:color="auto" w:fill="auto"/>
            <w:vAlign w:val="center"/>
          </w:tcPr>
          <w:p w14:paraId="07E58DD4" w14:textId="094D87E0" w:rsidR="007976EA" w:rsidRPr="00EF7FB3" w:rsidRDefault="007976EA" w:rsidP="007976EA">
            <w:pPr>
              <w:spacing w:after="0" w:line="240" w:lineRule="auto"/>
              <w:jc w:val="center"/>
              <w:rPr>
                <w:rFonts w:cs="Calibri Light"/>
                <w:sz w:val="20"/>
                <w:szCs w:val="20"/>
              </w:rPr>
            </w:pPr>
            <w:r>
              <w:rPr>
                <w:rFonts w:cs="Calibri Light"/>
                <w:color w:val="000000" w:themeColor="text1"/>
                <w:sz w:val="20"/>
                <w:szCs w:val="20"/>
              </w:rPr>
              <w:lastRenderedPageBreak/>
              <w:t>1.2</w:t>
            </w:r>
          </w:p>
        </w:tc>
        <w:tc>
          <w:tcPr>
            <w:tcW w:w="2853" w:type="dxa"/>
            <w:shd w:val="clear" w:color="auto" w:fill="auto"/>
            <w:vAlign w:val="center"/>
          </w:tcPr>
          <w:p w14:paraId="0C7EB77D" w14:textId="7E625039" w:rsidR="007976EA" w:rsidRPr="00EF7FB3" w:rsidRDefault="007976EA" w:rsidP="007976EA">
            <w:pPr>
              <w:spacing w:after="0" w:line="240" w:lineRule="auto"/>
              <w:rPr>
                <w:rFonts w:cs="Calibri Light"/>
                <w:sz w:val="20"/>
                <w:szCs w:val="20"/>
              </w:rPr>
            </w:pPr>
            <w:r>
              <w:rPr>
                <w:rFonts w:cs="Calibri Light"/>
                <w:sz w:val="20"/>
                <w:szCs w:val="20"/>
              </w:rPr>
              <w:t>P</w:t>
            </w:r>
            <w:r w:rsidRPr="005E01CE">
              <w:rPr>
                <w:rFonts w:cs="Calibri Light"/>
                <w:sz w:val="20"/>
                <w:szCs w:val="20"/>
              </w:rPr>
              <w:t>roduce performance plans that outline what is to be achieved by the team</w:t>
            </w:r>
            <w:r>
              <w:rPr>
                <w:rFonts w:cs="Calibri Light"/>
                <w:sz w:val="20"/>
                <w:szCs w:val="20"/>
              </w:rPr>
              <w:t>?</w:t>
            </w:r>
          </w:p>
        </w:tc>
        <w:tc>
          <w:tcPr>
            <w:tcW w:w="958" w:type="dxa"/>
            <w:vAlign w:val="center"/>
          </w:tcPr>
          <w:p w14:paraId="7451F619" w14:textId="77777777" w:rsidR="007976EA" w:rsidRPr="003F0D3C" w:rsidRDefault="007976EA" w:rsidP="007976EA">
            <w:pPr>
              <w:spacing w:after="0" w:line="240" w:lineRule="auto"/>
              <w:jc w:val="both"/>
              <w:rPr>
                <w:rFonts w:cs="Calibri Light"/>
                <w:sz w:val="20"/>
                <w:szCs w:val="20"/>
              </w:rPr>
            </w:pPr>
          </w:p>
        </w:tc>
        <w:tc>
          <w:tcPr>
            <w:tcW w:w="8519" w:type="dxa"/>
            <w:shd w:val="clear" w:color="auto" w:fill="auto"/>
            <w:vAlign w:val="center"/>
          </w:tcPr>
          <w:p w14:paraId="075B060F" w14:textId="77777777" w:rsidR="007976EA" w:rsidRPr="003F0D3C" w:rsidRDefault="007976EA" w:rsidP="007976EA">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7976EA" w:rsidRPr="003F0D3C" w:rsidRDefault="007976EA" w:rsidP="007976E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976EA" w:rsidRPr="003F0D3C" w14:paraId="2D4698D3" w14:textId="77777777" w:rsidTr="004239D7">
        <w:trPr>
          <w:trHeight w:val="567"/>
          <w:jc w:val="center"/>
        </w:trPr>
        <w:tc>
          <w:tcPr>
            <w:tcW w:w="1345" w:type="dxa"/>
            <w:shd w:val="clear" w:color="auto" w:fill="auto"/>
            <w:vAlign w:val="center"/>
          </w:tcPr>
          <w:p w14:paraId="28DE2110" w14:textId="1CAC8F39" w:rsidR="007976EA" w:rsidRPr="00EF7FB3" w:rsidRDefault="007976EA" w:rsidP="007976EA">
            <w:pPr>
              <w:spacing w:after="0" w:line="240" w:lineRule="auto"/>
              <w:jc w:val="center"/>
              <w:rPr>
                <w:rFonts w:cs="Calibri Light"/>
                <w:sz w:val="20"/>
                <w:szCs w:val="20"/>
              </w:rPr>
            </w:pPr>
            <w:r>
              <w:rPr>
                <w:rFonts w:cs="Calibri Light"/>
                <w:color w:val="000000" w:themeColor="text1"/>
                <w:sz w:val="20"/>
                <w:szCs w:val="20"/>
              </w:rPr>
              <w:t>1.3</w:t>
            </w:r>
          </w:p>
        </w:tc>
        <w:tc>
          <w:tcPr>
            <w:tcW w:w="2853" w:type="dxa"/>
            <w:shd w:val="clear" w:color="auto" w:fill="auto"/>
            <w:vAlign w:val="center"/>
          </w:tcPr>
          <w:p w14:paraId="6CA71A1B" w14:textId="22FF4291" w:rsidR="007976EA" w:rsidRPr="00EF7FB3" w:rsidRDefault="007976EA" w:rsidP="007976EA">
            <w:pPr>
              <w:spacing w:after="0" w:line="240" w:lineRule="auto"/>
              <w:rPr>
                <w:rFonts w:cs="Calibri Light"/>
                <w:sz w:val="20"/>
                <w:szCs w:val="20"/>
              </w:rPr>
            </w:pPr>
            <w:r w:rsidRPr="005E01CE">
              <w:rPr>
                <w:rFonts w:cs="Calibri Light"/>
                <w:sz w:val="20"/>
                <w:szCs w:val="20"/>
              </w:rPr>
              <w:t>Provide support to team members as they strive to achieve the goals and objectives of the team</w:t>
            </w:r>
            <w:r>
              <w:rPr>
                <w:rFonts w:cs="Calibri Light"/>
                <w:sz w:val="20"/>
                <w:szCs w:val="20"/>
              </w:rPr>
              <w:t>?</w:t>
            </w:r>
          </w:p>
        </w:tc>
        <w:tc>
          <w:tcPr>
            <w:tcW w:w="958" w:type="dxa"/>
            <w:vAlign w:val="center"/>
          </w:tcPr>
          <w:p w14:paraId="61A17FF5" w14:textId="77777777" w:rsidR="007976EA" w:rsidRPr="003F0D3C" w:rsidRDefault="007976EA" w:rsidP="007976EA">
            <w:pPr>
              <w:spacing w:after="0" w:line="240" w:lineRule="auto"/>
              <w:jc w:val="both"/>
              <w:rPr>
                <w:rFonts w:cs="Calibri Light"/>
                <w:sz w:val="20"/>
                <w:szCs w:val="20"/>
              </w:rPr>
            </w:pPr>
          </w:p>
        </w:tc>
        <w:tc>
          <w:tcPr>
            <w:tcW w:w="8519" w:type="dxa"/>
            <w:shd w:val="clear" w:color="auto" w:fill="auto"/>
            <w:vAlign w:val="center"/>
          </w:tcPr>
          <w:p w14:paraId="0BB6C77A" w14:textId="77777777" w:rsidR="007976EA" w:rsidRPr="003F0D3C" w:rsidRDefault="007976EA" w:rsidP="007976EA">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7976EA" w:rsidRPr="003F0D3C" w:rsidRDefault="007976EA" w:rsidP="007976E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976EA" w:rsidRPr="003F0D3C" w14:paraId="59419134" w14:textId="77777777" w:rsidTr="004239D7">
        <w:trPr>
          <w:trHeight w:val="567"/>
          <w:jc w:val="center"/>
        </w:trPr>
        <w:tc>
          <w:tcPr>
            <w:tcW w:w="1345" w:type="dxa"/>
            <w:shd w:val="clear" w:color="auto" w:fill="auto"/>
            <w:vAlign w:val="center"/>
          </w:tcPr>
          <w:p w14:paraId="08619406" w14:textId="35A98BBE" w:rsidR="007976EA" w:rsidRPr="00EF7FB3" w:rsidRDefault="007976EA" w:rsidP="007976EA">
            <w:pPr>
              <w:spacing w:after="0" w:line="240" w:lineRule="auto"/>
              <w:jc w:val="center"/>
              <w:rPr>
                <w:rFonts w:cs="Calibri Light"/>
                <w:sz w:val="20"/>
                <w:szCs w:val="20"/>
              </w:rPr>
            </w:pPr>
            <w:r>
              <w:rPr>
                <w:rFonts w:cs="Calibri Light"/>
                <w:color w:val="000000" w:themeColor="text1"/>
                <w:sz w:val="20"/>
                <w:szCs w:val="20"/>
              </w:rPr>
              <w:t>2.1</w:t>
            </w:r>
          </w:p>
        </w:tc>
        <w:tc>
          <w:tcPr>
            <w:tcW w:w="2853" w:type="dxa"/>
            <w:shd w:val="clear" w:color="auto" w:fill="auto"/>
            <w:vAlign w:val="center"/>
          </w:tcPr>
          <w:p w14:paraId="22785497" w14:textId="4462D469" w:rsidR="007976EA" w:rsidRPr="00EF7FB3" w:rsidRDefault="007976EA" w:rsidP="007976EA">
            <w:pPr>
              <w:spacing w:after="0" w:line="240" w:lineRule="auto"/>
              <w:rPr>
                <w:rFonts w:cs="Calibri Light"/>
                <w:sz w:val="20"/>
                <w:szCs w:val="20"/>
              </w:rPr>
            </w:pPr>
            <w:r w:rsidRPr="005E01CE">
              <w:rPr>
                <w:rFonts w:cs="Calibri Light"/>
                <w:sz w:val="20"/>
                <w:szCs w:val="20"/>
              </w:rPr>
              <w:t>Include team members when planning and making decisions</w:t>
            </w:r>
            <w:r>
              <w:rPr>
                <w:rFonts w:cs="Calibri Light"/>
                <w:sz w:val="20"/>
                <w:szCs w:val="20"/>
              </w:rPr>
              <w:t>?</w:t>
            </w:r>
          </w:p>
        </w:tc>
        <w:tc>
          <w:tcPr>
            <w:tcW w:w="958" w:type="dxa"/>
            <w:vAlign w:val="center"/>
          </w:tcPr>
          <w:p w14:paraId="7D51F759" w14:textId="77777777" w:rsidR="007976EA" w:rsidRPr="003F0D3C" w:rsidRDefault="007976EA" w:rsidP="007976EA">
            <w:pPr>
              <w:spacing w:after="0" w:line="240" w:lineRule="auto"/>
              <w:jc w:val="both"/>
              <w:rPr>
                <w:rFonts w:cs="Calibri Light"/>
                <w:sz w:val="20"/>
                <w:szCs w:val="20"/>
              </w:rPr>
            </w:pPr>
          </w:p>
        </w:tc>
        <w:tc>
          <w:tcPr>
            <w:tcW w:w="8519" w:type="dxa"/>
            <w:shd w:val="clear" w:color="auto" w:fill="auto"/>
            <w:vAlign w:val="center"/>
          </w:tcPr>
          <w:p w14:paraId="4C8B1102" w14:textId="77777777" w:rsidR="007976EA" w:rsidRPr="003F0D3C" w:rsidRDefault="007976EA" w:rsidP="007976EA">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7976EA" w:rsidRPr="003F0D3C" w:rsidRDefault="007976EA" w:rsidP="007976E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976EA" w:rsidRPr="003F0D3C" w14:paraId="6D631AFF" w14:textId="77777777" w:rsidTr="004239D7">
        <w:trPr>
          <w:trHeight w:val="567"/>
          <w:jc w:val="center"/>
        </w:trPr>
        <w:tc>
          <w:tcPr>
            <w:tcW w:w="1345" w:type="dxa"/>
            <w:shd w:val="clear" w:color="auto" w:fill="auto"/>
            <w:vAlign w:val="center"/>
          </w:tcPr>
          <w:p w14:paraId="436C69DB" w14:textId="1E7B9890" w:rsidR="007976EA" w:rsidRPr="00EF7FB3" w:rsidRDefault="007976EA" w:rsidP="007976EA">
            <w:pPr>
              <w:spacing w:after="0" w:line="240" w:lineRule="auto"/>
              <w:jc w:val="center"/>
              <w:rPr>
                <w:rFonts w:cs="Calibri Light"/>
                <w:sz w:val="20"/>
                <w:szCs w:val="20"/>
              </w:rPr>
            </w:pPr>
            <w:r>
              <w:rPr>
                <w:rFonts w:cs="Calibri Light"/>
                <w:color w:val="000000" w:themeColor="text1"/>
                <w:sz w:val="20"/>
                <w:szCs w:val="20"/>
              </w:rPr>
              <w:t>2.2</w:t>
            </w:r>
          </w:p>
        </w:tc>
        <w:tc>
          <w:tcPr>
            <w:tcW w:w="2853" w:type="dxa"/>
            <w:shd w:val="clear" w:color="auto" w:fill="auto"/>
            <w:vAlign w:val="center"/>
          </w:tcPr>
          <w:p w14:paraId="3125DAF7" w14:textId="06988CAE" w:rsidR="007976EA" w:rsidRPr="00EF7FB3" w:rsidRDefault="007976EA" w:rsidP="007976EA">
            <w:pPr>
              <w:spacing w:after="0" w:line="240" w:lineRule="auto"/>
              <w:rPr>
                <w:rFonts w:cs="Calibri Light"/>
                <w:sz w:val="20"/>
                <w:szCs w:val="20"/>
              </w:rPr>
            </w:pPr>
            <w:r w:rsidRPr="005E01CE">
              <w:rPr>
                <w:rFonts w:cs="Calibri Light"/>
                <w:sz w:val="20"/>
                <w:szCs w:val="20"/>
              </w:rPr>
              <w:t>Develop policies and procedures that advise team members about their roles and responsibilities</w:t>
            </w:r>
            <w:r>
              <w:rPr>
                <w:rFonts w:cs="Calibri Light"/>
                <w:sz w:val="20"/>
                <w:szCs w:val="20"/>
              </w:rPr>
              <w:t>?</w:t>
            </w:r>
          </w:p>
        </w:tc>
        <w:tc>
          <w:tcPr>
            <w:tcW w:w="958" w:type="dxa"/>
            <w:vAlign w:val="center"/>
          </w:tcPr>
          <w:p w14:paraId="144DF87F" w14:textId="77777777" w:rsidR="007976EA" w:rsidRPr="003F0D3C" w:rsidRDefault="007976EA" w:rsidP="007976EA">
            <w:pPr>
              <w:spacing w:after="0" w:line="240" w:lineRule="auto"/>
              <w:jc w:val="both"/>
              <w:rPr>
                <w:rFonts w:cs="Calibri Light"/>
                <w:sz w:val="20"/>
                <w:szCs w:val="20"/>
              </w:rPr>
            </w:pPr>
          </w:p>
        </w:tc>
        <w:tc>
          <w:tcPr>
            <w:tcW w:w="8519" w:type="dxa"/>
            <w:shd w:val="clear" w:color="auto" w:fill="auto"/>
            <w:vAlign w:val="center"/>
          </w:tcPr>
          <w:p w14:paraId="0E42CD8C" w14:textId="77777777" w:rsidR="007976EA" w:rsidRPr="003F0D3C" w:rsidRDefault="007976EA" w:rsidP="007976EA">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7976EA" w:rsidRPr="003F0D3C" w:rsidRDefault="007976EA" w:rsidP="007976E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976EA" w:rsidRPr="003F0D3C" w14:paraId="2E7253C8" w14:textId="77777777" w:rsidTr="004239D7">
        <w:trPr>
          <w:trHeight w:val="567"/>
          <w:jc w:val="center"/>
        </w:trPr>
        <w:tc>
          <w:tcPr>
            <w:tcW w:w="1345" w:type="dxa"/>
            <w:shd w:val="clear" w:color="auto" w:fill="auto"/>
            <w:vAlign w:val="center"/>
          </w:tcPr>
          <w:p w14:paraId="0E0FA53F" w14:textId="2559A3D0" w:rsidR="007976EA" w:rsidRPr="00EF7FB3" w:rsidRDefault="007976EA" w:rsidP="007976EA">
            <w:pPr>
              <w:spacing w:after="0" w:line="240" w:lineRule="auto"/>
              <w:jc w:val="center"/>
              <w:rPr>
                <w:rFonts w:cs="Calibri Light"/>
                <w:sz w:val="20"/>
                <w:szCs w:val="20"/>
              </w:rPr>
            </w:pPr>
            <w:r>
              <w:rPr>
                <w:rFonts w:cs="Calibri Light"/>
                <w:color w:val="000000" w:themeColor="text1"/>
                <w:sz w:val="20"/>
                <w:szCs w:val="20"/>
              </w:rPr>
              <w:t>2.3</w:t>
            </w:r>
          </w:p>
        </w:tc>
        <w:tc>
          <w:tcPr>
            <w:tcW w:w="2853" w:type="dxa"/>
            <w:shd w:val="clear" w:color="auto" w:fill="auto"/>
            <w:vAlign w:val="center"/>
          </w:tcPr>
          <w:p w14:paraId="09431810" w14:textId="7AEE29AB" w:rsidR="007976EA" w:rsidRPr="00EF7FB3" w:rsidRDefault="007976EA" w:rsidP="007976EA">
            <w:pPr>
              <w:spacing w:after="0" w:line="240" w:lineRule="auto"/>
              <w:rPr>
                <w:rFonts w:cs="Calibri Light"/>
                <w:sz w:val="20"/>
                <w:szCs w:val="20"/>
              </w:rPr>
            </w:pPr>
            <w:r w:rsidRPr="005E01CE">
              <w:rPr>
                <w:rFonts w:cs="Calibri Light"/>
                <w:sz w:val="20"/>
                <w:szCs w:val="20"/>
              </w:rPr>
              <w:t>Provide positive feedback to team members to build/ retain enthusiasm amongst the team</w:t>
            </w:r>
            <w:r>
              <w:rPr>
                <w:rFonts w:cs="Calibri Light"/>
                <w:sz w:val="20"/>
                <w:szCs w:val="20"/>
              </w:rPr>
              <w:t>?</w:t>
            </w:r>
          </w:p>
        </w:tc>
        <w:tc>
          <w:tcPr>
            <w:tcW w:w="958" w:type="dxa"/>
            <w:vAlign w:val="center"/>
          </w:tcPr>
          <w:p w14:paraId="6DFEDDCC" w14:textId="77777777" w:rsidR="007976EA" w:rsidRPr="003F0D3C" w:rsidRDefault="007976EA" w:rsidP="007976EA">
            <w:pPr>
              <w:spacing w:after="0" w:line="240" w:lineRule="auto"/>
              <w:jc w:val="both"/>
              <w:rPr>
                <w:rFonts w:cs="Calibri Light"/>
                <w:sz w:val="20"/>
                <w:szCs w:val="20"/>
              </w:rPr>
            </w:pPr>
          </w:p>
        </w:tc>
        <w:tc>
          <w:tcPr>
            <w:tcW w:w="8519" w:type="dxa"/>
            <w:shd w:val="clear" w:color="auto" w:fill="auto"/>
            <w:vAlign w:val="center"/>
          </w:tcPr>
          <w:p w14:paraId="658FDFF5" w14:textId="77777777" w:rsidR="007976EA" w:rsidRPr="003F0D3C" w:rsidRDefault="007976EA" w:rsidP="007976EA">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7976EA" w:rsidRPr="003F0D3C" w:rsidRDefault="007976EA" w:rsidP="007976E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976EA" w:rsidRPr="003F0D3C" w14:paraId="558CE645" w14:textId="77777777" w:rsidTr="004239D7">
        <w:trPr>
          <w:trHeight w:val="567"/>
          <w:jc w:val="center"/>
        </w:trPr>
        <w:tc>
          <w:tcPr>
            <w:tcW w:w="1345" w:type="dxa"/>
            <w:shd w:val="clear" w:color="auto" w:fill="auto"/>
            <w:vAlign w:val="center"/>
          </w:tcPr>
          <w:p w14:paraId="7304DA9F" w14:textId="1DC16D6C" w:rsidR="007976EA" w:rsidRPr="00EF7FB3" w:rsidRDefault="007976EA" w:rsidP="007976EA">
            <w:pPr>
              <w:spacing w:after="0" w:line="240" w:lineRule="auto"/>
              <w:jc w:val="center"/>
              <w:rPr>
                <w:rFonts w:cs="Calibri Light"/>
                <w:sz w:val="20"/>
                <w:szCs w:val="20"/>
              </w:rPr>
            </w:pPr>
            <w:r>
              <w:rPr>
                <w:rFonts w:cs="Calibri Light"/>
                <w:color w:val="000000" w:themeColor="text1"/>
                <w:sz w:val="20"/>
                <w:szCs w:val="20"/>
              </w:rPr>
              <w:t>2.4</w:t>
            </w:r>
          </w:p>
        </w:tc>
        <w:tc>
          <w:tcPr>
            <w:tcW w:w="2853" w:type="dxa"/>
            <w:shd w:val="clear" w:color="auto" w:fill="auto"/>
            <w:vAlign w:val="center"/>
          </w:tcPr>
          <w:p w14:paraId="1C440418" w14:textId="208F9C15" w:rsidR="007976EA" w:rsidRPr="00EF7FB3" w:rsidRDefault="007976EA" w:rsidP="007976EA">
            <w:pPr>
              <w:spacing w:after="0" w:line="240" w:lineRule="auto"/>
              <w:rPr>
                <w:rFonts w:cs="Calibri Light"/>
                <w:sz w:val="20"/>
                <w:szCs w:val="20"/>
              </w:rPr>
            </w:pPr>
            <w:r w:rsidRPr="005E01CE">
              <w:rPr>
                <w:rFonts w:cs="Calibri Light"/>
                <w:sz w:val="20"/>
                <w:szCs w:val="20"/>
              </w:rPr>
              <w:t>Establish a process that enables issues and concerns to be raised and addressed</w:t>
            </w:r>
            <w:r>
              <w:rPr>
                <w:rFonts w:cs="Calibri Light"/>
                <w:sz w:val="20"/>
                <w:szCs w:val="20"/>
              </w:rPr>
              <w:t>?</w:t>
            </w:r>
          </w:p>
        </w:tc>
        <w:tc>
          <w:tcPr>
            <w:tcW w:w="958" w:type="dxa"/>
            <w:vAlign w:val="center"/>
          </w:tcPr>
          <w:p w14:paraId="785DC9C8" w14:textId="77777777" w:rsidR="007976EA" w:rsidRPr="003F0D3C" w:rsidRDefault="007976EA" w:rsidP="007976EA">
            <w:pPr>
              <w:spacing w:after="0" w:line="240" w:lineRule="auto"/>
              <w:jc w:val="both"/>
              <w:rPr>
                <w:rFonts w:cs="Calibri Light"/>
                <w:sz w:val="20"/>
                <w:szCs w:val="20"/>
              </w:rPr>
            </w:pPr>
          </w:p>
        </w:tc>
        <w:tc>
          <w:tcPr>
            <w:tcW w:w="8519" w:type="dxa"/>
            <w:shd w:val="clear" w:color="auto" w:fill="auto"/>
            <w:vAlign w:val="center"/>
          </w:tcPr>
          <w:p w14:paraId="4112FF48" w14:textId="77777777" w:rsidR="007976EA" w:rsidRPr="003F0D3C" w:rsidRDefault="007976EA" w:rsidP="007976EA">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7976EA" w:rsidRPr="003F0D3C" w:rsidRDefault="007976EA" w:rsidP="007976E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976EA" w:rsidRPr="003F0D3C" w14:paraId="2BAE73CA" w14:textId="77777777" w:rsidTr="004239D7">
        <w:trPr>
          <w:trHeight w:val="567"/>
          <w:jc w:val="center"/>
        </w:trPr>
        <w:tc>
          <w:tcPr>
            <w:tcW w:w="1345" w:type="dxa"/>
            <w:shd w:val="clear" w:color="auto" w:fill="auto"/>
            <w:vAlign w:val="center"/>
          </w:tcPr>
          <w:p w14:paraId="196AD889" w14:textId="40638EEC" w:rsidR="007976EA" w:rsidRPr="00EF7FB3" w:rsidRDefault="007976EA" w:rsidP="007976EA">
            <w:pPr>
              <w:spacing w:after="0" w:line="240" w:lineRule="auto"/>
              <w:jc w:val="center"/>
              <w:rPr>
                <w:rFonts w:cs="Calibri Light"/>
                <w:sz w:val="20"/>
                <w:szCs w:val="20"/>
              </w:rPr>
            </w:pPr>
            <w:r>
              <w:rPr>
                <w:rFonts w:cs="Calibri Light"/>
                <w:color w:val="000000" w:themeColor="text1"/>
                <w:sz w:val="20"/>
                <w:szCs w:val="20"/>
              </w:rPr>
              <w:t>3.1</w:t>
            </w:r>
          </w:p>
        </w:tc>
        <w:tc>
          <w:tcPr>
            <w:tcW w:w="2853" w:type="dxa"/>
            <w:shd w:val="clear" w:color="auto" w:fill="auto"/>
            <w:vAlign w:val="center"/>
          </w:tcPr>
          <w:p w14:paraId="3301AFBA" w14:textId="466EBD8A" w:rsidR="007976EA" w:rsidRPr="00EF7FB3" w:rsidRDefault="007976EA" w:rsidP="007976EA">
            <w:pPr>
              <w:spacing w:after="0" w:line="240" w:lineRule="auto"/>
              <w:rPr>
                <w:rFonts w:cs="Calibri Light"/>
                <w:sz w:val="20"/>
                <w:szCs w:val="20"/>
              </w:rPr>
            </w:pPr>
            <w:r w:rsidRPr="005E01CE">
              <w:rPr>
                <w:rFonts w:cs="Calibri Light"/>
                <w:sz w:val="20"/>
                <w:szCs w:val="20"/>
              </w:rPr>
              <w:t>Encourage team members to take ownership of team activities</w:t>
            </w:r>
            <w:r>
              <w:rPr>
                <w:rFonts w:cs="Calibri Light"/>
                <w:sz w:val="20"/>
                <w:szCs w:val="20"/>
              </w:rPr>
              <w:t>?</w:t>
            </w:r>
          </w:p>
        </w:tc>
        <w:tc>
          <w:tcPr>
            <w:tcW w:w="958" w:type="dxa"/>
            <w:vAlign w:val="center"/>
          </w:tcPr>
          <w:p w14:paraId="62BF2FA3" w14:textId="77777777" w:rsidR="007976EA" w:rsidRPr="003F0D3C" w:rsidRDefault="007976EA" w:rsidP="007976EA">
            <w:pPr>
              <w:spacing w:after="0" w:line="240" w:lineRule="auto"/>
              <w:jc w:val="both"/>
              <w:rPr>
                <w:rFonts w:cs="Calibri Light"/>
                <w:sz w:val="20"/>
                <w:szCs w:val="20"/>
              </w:rPr>
            </w:pPr>
          </w:p>
        </w:tc>
        <w:tc>
          <w:tcPr>
            <w:tcW w:w="8519" w:type="dxa"/>
            <w:shd w:val="clear" w:color="auto" w:fill="auto"/>
            <w:vAlign w:val="center"/>
          </w:tcPr>
          <w:p w14:paraId="5B935B7A" w14:textId="77777777" w:rsidR="007976EA" w:rsidRPr="003F0D3C" w:rsidRDefault="007976EA" w:rsidP="007976EA">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7976EA" w:rsidRPr="003F0D3C" w:rsidRDefault="007976EA" w:rsidP="007976E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976EA" w:rsidRPr="003F0D3C" w14:paraId="29754564" w14:textId="77777777" w:rsidTr="004239D7">
        <w:trPr>
          <w:trHeight w:val="567"/>
          <w:jc w:val="center"/>
        </w:trPr>
        <w:tc>
          <w:tcPr>
            <w:tcW w:w="1345" w:type="dxa"/>
            <w:shd w:val="clear" w:color="auto" w:fill="auto"/>
            <w:vAlign w:val="center"/>
          </w:tcPr>
          <w:p w14:paraId="5E9CE1B9" w14:textId="216A2DC1" w:rsidR="007976EA" w:rsidRPr="00EF7FB3" w:rsidRDefault="007976EA" w:rsidP="007976EA">
            <w:pPr>
              <w:spacing w:after="0" w:line="240" w:lineRule="auto"/>
              <w:jc w:val="center"/>
              <w:rPr>
                <w:rFonts w:cs="Calibri Light"/>
                <w:sz w:val="20"/>
                <w:szCs w:val="20"/>
              </w:rPr>
            </w:pPr>
            <w:r>
              <w:rPr>
                <w:rFonts w:cs="Calibri Light"/>
                <w:color w:val="000000" w:themeColor="text1"/>
                <w:sz w:val="20"/>
                <w:szCs w:val="20"/>
              </w:rPr>
              <w:t>3.2</w:t>
            </w:r>
          </w:p>
        </w:tc>
        <w:tc>
          <w:tcPr>
            <w:tcW w:w="2853" w:type="dxa"/>
            <w:shd w:val="clear" w:color="auto" w:fill="auto"/>
            <w:vAlign w:val="center"/>
          </w:tcPr>
          <w:p w14:paraId="438C7223" w14:textId="0169F7B2" w:rsidR="007976EA" w:rsidRPr="00EF7FB3" w:rsidRDefault="007976EA" w:rsidP="007976EA">
            <w:pPr>
              <w:spacing w:after="0" w:line="240" w:lineRule="auto"/>
              <w:rPr>
                <w:rFonts w:cs="Calibri Light"/>
                <w:sz w:val="20"/>
                <w:szCs w:val="20"/>
              </w:rPr>
            </w:pPr>
            <w:r w:rsidRPr="005E01CE">
              <w:rPr>
                <w:rFonts w:cs="Calibri Light"/>
                <w:sz w:val="20"/>
                <w:szCs w:val="20"/>
              </w:rPr>
              <w:t>Provide support to the team to address performance issues</w:t>
            </w:r>
            <w:r>
              <w:rPr>
                <w:rFonts w:cs="Calibri Light"/>
                <w:sz w:val="20"/>
                <w:szCs w:val="20"/>
              </w:rPr>
              <w:t>?</w:t>
            </w:r>
          </w:p>
        </w:tc>
        <w:tc>
          <w:tcPr>
            <w:tcW w:w="958" w:type="dxa"/>
            <w:vAlign w:val="center"/>
          </w:tcPr>
          <w:p w14:paraId="7E03932F" w14:textId="77777777" w:rsidR="007976EA" w:rsidRPr="003F0D3C" w:rsidRDefault="007976EA" w:rsidP="007976EA">
            <w:pPr>
              <w:spacing w:after="0" w:line="240" w:lineRule="auto"/>
              <w:jc w:val="both"/>
              <w:rPr>
                <w:rFonts w:cs="Calibri Light"/>
                <w:sz w:val="20"/>
                <w:szCs w:val="20"/>
              </w:rPr>
            </w:pPr>
          </w:p>
        </w:tc>
        <w:tc>
          <w:tcPr>
            <w:tcW w:w="8519" w:type="dxa"/>
            <w:shd w:val="clear" w:color="auto" w:fill="auto"/>
            <w:vAlign w:val="center"/>
          </w:tcPr>
          <w:p w14:paraId="6A32768C" w14:textId="77777777" w:rsidR="007976EA" w:rsidRPr="003F0D3C" w:rsidRDefault="007976EA" w:rsidP="007976EA">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7976EA" w:rsidRPr="003F0D3C" w:rsidRDefault="007976EA" w:rsidP="007976E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976EA" w:rsidRPr="003F0D3C" w14:paraId="088EB58E" w14:textId="77777777" w:rsidTr="004239D7">
        <w:trPr>
          <w:trHeight w:val="567"/>
          <w:jc w:val="center"/>
        </w:trPr>
        <w:tc>
          <w:tcPr>
            <w:tcW w:w="1345" w:type="dxa"/>
            <w:shd w:val="clear" w:color="auto" w:fill="auto"/>
            <w:vAlign w:val="center"/>
          </w:tcPr>
          <w:p w14:paraId="12F3CA8C" w14:textId="59500C14" w:rsidR="007976EA" w:rsidRPr="00EF7FB3" w:rsidRDefault="007976EA" w:rsidP="007976EA">
            <w:pPr>
              <w:spacing w:after="0" w:line="240" w:lineRule="auto"/>
              <w:jc w:val="center"/>
              <w:rPr>
                <w:rFonts w:cs="Calibri Light"/>
                <w:sz w:val="20"/>
                <w:szCs w:val="20"/>
              </w:rPr>
            </w:pPr>
            <w:r>
              <w:rPr>
                <w:rFonts w:cs="Calibri Light"/>
                <w:color w:val="000000" w:themeColor="text1"/>
                <w:sz w:val="20"/>
                <w:szCs w:val="20"/>
              </w:rPr>
              <w:t>3.3</w:t>
            </w:r>
          </w:p>
        </w:tc>
        <w:tc>
          <w:tcPr>
            <w:tcW w:w="2853" w:type="dxa"/>
            <w:shd w:val="clear" w:color="auto" w:fill="auto"/>
            <w:vAlign w:val="center"/>
          </w:tcPr>
          <w:p w14:paraId="2DAE1FB2" w14:textId="6EEC3FBE" w:rsidR="007976EA" w:rsidRPr="00EF7FB3" w:rsidRDefault="007976EA" w:rsidP="007976EA">
            <w:pPr>
              <w:spacing w:after="0" w:line="240" w:lineRule="auto"/>
              <w:rPr>
                <w:rFonts w:cs="Calibri Light"/>
                <w:sz w:val="20"/>
                <w:szCs w:val="20"/>
              </w:rPr>
            </w:pPr>
            <w:r w:rsidRPr="005E01CE">
              <w:rPr>
                <w:rFonts w:cs="Calibri Light"/>
                <w:sz w:val="20"/>
                <w:szCs w:val="20"/>
              </w:rPr>
              <w:t>Act as a role model for team members</w:t>
            </w:r>
            <w:r>
              <w:rPr>
                <w:rFonts w:cs="Calibri Light"/>
                <w:sz w:val="20"/>
                <w:szCs w:val="20"/>
              </w:rPr>
              <w:t>?</w:t>
            </w:r>
          </w:p>
        </w:tc>
        <w:tc>
          <w:tcPr>
            <w:tcW w:w="958" w:type="dxa"/>
            <w:vAlign w:val="center"/>
          </w:tcPr>
          <w:p w14:paraId="0C02CA68" w14:textId="77777777" w:rsidR="007976EA" w:rsidRPr="003F0D3C" w:rsidRDefault="007976EA" w:rsidP="007976EA">
            <w:pPr>
              <w:spacing w:after="0" w:line="240" w:lineRule="auto"/>
              <w:jc w:val="both"/>
              <w:rPr>
                <w:rFonts w:cs="Calibri Light"/>
                <w:sz w:val="20"/>
                <w:szCs w:val="20"/>
              </w:rPr>
            </w:pPr>
          </w:p>
        </w:tc>
        <w:tc>
          <w:tcPr>
            <w:tcW w:w="8519" w:type="dxa"/>
            <w:shd w:val="clear" w:color="auto" w:fill="auto"/>
            <w:vAlign w:val="center"/>
          </w:tcPr>
          <w:p w14:paraId="621BA9FB" w14:textId="77777777" w:rsidR="007976EA" w:rsidRPr="003F0D3C" w:rsidRDefault="007976EA" w:rsidP="007976EA">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7976EA" w:rsidRPr="003F0D3C" w:rsidRDefault="007976EA" w:rsidP="007976E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976EA" w:rsidRPr="003F0D3C" w14:paraId="63B7E65E" w14:textId="77777777" w:rsidTr="004239D7">
        <w:trPr>
          <w:trHeight w:val="567"/>
          <w:jc w:val="center"/>
        </w:trPr>
        <w:tc>
          <w:tcPr>
            <w:tcW w:w="1345" w:type="dxa"/>
            <w:shd w:val="clear" w:color="auto" w:fill="auto"/>
            <w:vAlign w:val="center"/>
          </w:tcPr>
          <w:p w14:paraId="65D7D071" w14:textId="78565794" w:rsidR="007976EA" w:rsidRPr="00EF7FB3" w:rsidRDefault="007976EA" w:rsidP="007976EA">
            <w:pPr>
              <w:spacing w:after="0" w:line="240" w:lineRule="auto"/>
              <w:jc w:val="center"/>
              <w:rPr>
                <w:rFonts w:cs="Calibri Light"/>
                <w:sz w:val="20"/>
                <w:szCs w:val="20"/>
              </w:rPr>
            </w:pPr>
            <w:r>
              <w:rPr>
                <w:rFonts w:cs="Calibri Light"/>
                <w:color w:val="000000" w:themeColor="text1"/>
                <w:sz w:val="20"/>
                <w:szCs w:val="20"/>
              </w:rPr>
              <w:t>4.1</w:t>
            </w:r>
          </w:p>
        </w:tc>
        <w:tc>
          <w:tcPr>
            <w:tcW w:w="2853" w:type="dxa"/>
            <w:shd w:val="clear" w:color="auto" w:fill="auto"/>
            <w:vAlign w:val="center"/>
          </w:tcPr>
          <w:p w14:paraId="2364604F" w14:textId="236AB6D6" w:rsidR="007976EA" w:rsidRPr="00EF7FB3" w:rsidRDefault="007976EA" w:rsidP="007976EA">
            <w:pPr>
              <w:spacing w:after="0" w:line="240" w:lineRule="auto"/>
              <w:rPr>
                <w:rFonts w:cs="Calibri Light"/>
                <w:sz w:val="20"/>
                <w:szCs w:val="20"/>
              </w:rPr>
            </w:pPr>
            <w:r w:rsidRPr="005E01CE">
              <w:rPr>
                <w:rFonts w:cs="Calibri Light"/>
                <w:sz w:val="20"/>
                <w:szCs w:val="20"/>
              </w:rPr>
              <w:t>Communicate openly with stakeholders</w:t>
            </w:r>
            <w:r>
              <w:rPr>
                <w:rFonts w:cs="Calibri Light"/>
                <w:sz w:val="20"/>
                <w:szCs w:val="20"/>
              </w:rPr>
              <w:t>?</w:t>
            </w:r>
          </w:p>
        </w:tc>
        <w:tc>
          <w:tcPr>
            <w:tcW w:w="958" w:type="dxa"/>
            <w:vAlign w:val="center"/>
          </w:tcPr>
          <w:p w14:paraId="5CCF87B2" w14:textId="77777777" w:rsidR="007976EA" w:rsidRPr="003F0D3C" w:rsidRDefault="007976EA" w:rsidP="007976EA">
            <w:pPr>
              <w:spacing w:after="0" w:line="240" w:lineRule="auto"/>
              <w:jc w:val="both"/>
              <w:rPr>
                <w:rFonts w:cs="Calibri Light"/>
                <w:sz w:val="20"/>
                <w:szCs w:val="20"/>
              </w:rPr>
            </w:pPr>
          </w:p>
        </w:tc>
        <w:tc>
          <w:tcPr>
            <w:tcW w:w="8519" w:type="dxa"/>
            <w:shd w:val="clear" w:color="auto" w:fill="auto"/>
            <w:vAlign w:val="center"/>
          </w:tcPr>
          <w:p w14:paraId="20959F11" w14:textId="77777777" w:rsidR="007976EA" w:rsidRPr="003F0D3C" w:rsidRDefault="007976EA" w:rsidP="007976EA">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7976EA" w:rsidRPr="003F0D3C" w:rsidRDefault="007976EA" w:rsidP="007976E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976EA" w:rsidRPr="003F0D3C" w14:paraId="0D6797F7" w14:textId="77777777" w:rsidTr="004239D7">
        <w:trPr>
          <w:trHeight w:val="567"/>
          <w:jc w:val="center"/>
        </w:trPr>
        <w:tc>
          <w:tcPr>
            <w:tcW w:w="1345" w:type="dxa"/>
            <w:shd w:val="clear" w:color="auto" w:fill="auto"/>
            <w:vAlign w:val="center"/>
          </w:tcPr>
          <w:p w14:paraId="210D8FD3" w14:textId="4FF50323" w:rsidR="007976EA" w:rsidRPr="00EF7FB3" w:rsidRDefault="007976EA" w:rsidP="007976EA">
            <w:pPr>
              <w:spacing w:after="0" w:line="240" w:lineRule="auto"/>
              <w:jc w:val="center"/>
              <w:rPr>
                <w:rFonts w:cs="Calibri Light"/>
                <w:sz w:val="20"/>
                <w:szCs w:val="20"/>
              </w:rPr>
            </w:pPr>
            <w:r>
              <w:rPr>
                <w:rFonts w:cs="Calibri Light"/>
                <w:color w:val="000000" w:themeColor="text1"/>
                <w:sz w:val="20"/>
                <w:szCs w:val="20"/>
              </w:rPr>
              <w:t>4.2</w:t>
            </w:r>
          </w:p>
        </w:tc>
        <w:tc>
          <w:tcPr>
            <w:tcW w:w="2853" w:type="dxa"/>
            <w:shd w:val="clear" w:color="auto" w:fill="auto"/>
            <w:vAlign w:val="center"/>
          </w:tcPr>
          <w:p w14:paraId="205345CE" w14:textId="058635ED" w:rsidR="007976EA" w:rsidRPr="00EF7FB3" w:rsidRDefault="007976EA" w:rsidP="007976EA">
            <w:pPr>
              <w:spacing w:after="0" w:line="240" w:lineRule="auto"/>
              <w:rPr>
                <w:rFonts w:cs="Calibri Light"/>
                <w:sz w:val="20"/>
                <w:szCs w:val="20"/>
              </w:rPr>
            </w:pPr>
            <w:r w:rsidRPr="005E01CE">
              <w:rPr>
                <w:rFonts w:cs="Calibri Light"/>
                <w:sz w:val="20"/>
                <w:szCs w:val="20"/>
              </w:rPr>
              <w:t>Share information from management with team members</w:t>
            </w:r>
            <w:r>
              <w:rPr>
                <w:rFonts w:cs="Calibri Light"/>
                <w:sz w:val="20"/>
                <w:szCs w:val="20"/>
              </w:rPr>
              <w:t>?</w:t>
            </w:r>
          </w:p>
        </w:tc>
        <w:tc>
          <w:tcPr>
            <w:tcW w:w="958" w:type="dxa"/>
            <w:vAlign w:val="center"/>
          </w:tcPr>
          <w:p w14:paraId="35A9B37F" w14:textId="77777777" w:rsidR="007976EA" w:rsidRPr="003F0D3C" w:rsidRDefault="007976EA" w:rsidP="007976EA">
            <w:pPr>
              <w:spacing w:after="0" w:line="240" w:lineRule="auto"/>
              <w:jc w:val="both"/>
              <w:rPr>
                <w:rFonts w:cs="Calibri Light"/>
                <w:sz w:val="20"/>
                <w:szCs w:val="20"/>
              </w:rPr>
            </w:pPr>
          </w:p>
        </w:tc>
        <w:tc>
          <w:tcPr>
            <w:tcW w:w="8519" w:type="dxa"/>
            <w:shd w:val="clear" w:color="auto" w:fill="auto"/>
            <w:vAlign w:val="center"/>
          </w:tcPr>
          <w:p w14:paraId="4A57E9CD" w14:textId="77777777" w:rsidR="007976EA" w:rsidRPr="003F0D3C" w:rsidRDefault="007976EA" w:rsidP="007976EA">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7976EA" w:rsidRPr="003F0D3C" w:rsidRDefault="007976EA" w:rsidP="007976E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976EA" w:rsidRPr="003F0D3C" w14:paraId="2CCF196E" w14:textId="77777777" w:rsidTr="004239D7">
        <w:trPr>
          <w:trHeight w:val="567"/>
          <w:jc w:val="center"/>
        </w:trPr>
        <w:tc>
          <w:tcPr>
            <w:tcW w:w="1345" w:type="dxa"/>
            <w:shd w:val="clear" w:color="auto" w:fill="auto"/>
            <w:vAlign w:val="center"/>
          </w:tcPr>
          <w:p w14:paraId="5A3D8AB6" w14:textId="08CF8145" w:rsidR="007976EA" w:rsidRPr="00EF7FB3" w:rsidRDefault="007976EA" w:rsidP="007976EA">
            <w:pPr>
              <w:spacing w:after="0" w:line="240" w:lineRule="auto"/>
              <w:jc w:val="center"/>
              <w:rPr>
                <w:rFonts w:cs="Calibri Light"/>
                <w:sz w:val="20"/>
                <w:szCs w:val="20"/>
              </w:rPr>
            </w:pPr>
            <w:r>
              <w:rPr>
                <w:rFonts w:cs="Calibri Light"/>
                <w:color w:val="000000" w:themeColor="text1"/>
                <w:sz w:val="20"/>
                <w:szCs w:val="20"/>
              </w:rPr>
              <w:lastRenderedPageBreak/>
              <w:t>4.3</w:t>
            </w:r>
          </w:p>
        </w:tc>
        <w:tc>
          <w:tcPr>
            <w:tcW w:w="2853" w:type="dxa"/>
            <w:shd w:val="clear" w:color="auto" w:fill="auto"/>
            <w:vAlign w:val="center"/>
          </w:tcPr>
          <w:p w14:paraId="05FF59DD" w14:textId="1B9EE213" w:rsidR="007976EA" w:rsidRPr="00EF7FB3" w:rsidRDefault="007976EA" w:rsidP="007976EA">
            <w:pPr>
              <w:spacing w:after="0" w:line="240" w:lineRule="auto"/>
              <w:rPr>
                <w:rFonts w:cs="Calibri Light"/>
                <w:sz w:val="20"/>
                <w:szCs w:val="20"/>
              </w:rPr>
            </w:pPr>
            <w:r w:rsidRPr="005E01CE">
              <w:rPr>
                <w:rFonts w:cs="Calibri Light"/>
                <w:sz w:val="20"/>
                <w:szCs w:val="20"/>
              </w:rPr>
              <w:t>Follow up team issues with management and relevant stakeholders</w:t>
            </w:r>
            <w:r>
              <w:rPr>
                <w:rFonts w:cs="Calibri Light"/>
                <w:sz w:val="20"/>
                <w:szCs w:val="20"/>
              </w:rPr>
              <w:t>?</w:t>
            </w:r>
          </w:p>
        </w:tc>
        <w:tc>
          <w:tcPr>
            <w:tcW w:w="958" w:type="dxa"/>
            <w:vAlign w:val="center"/>
          </w:tcPr>
          <w:p w14:paraId="30271C6C" w14:textId="77777777" w:rsidR="007976EA" w:rsidRPr="003F0D3C" w:rsidRDefault="007976EA" w:rsidP="007976EA">
            <w:pPr>
              <w:spacing w:after="0" w:line="240" w:lineRule="auto"/>
              <w:jc w:val="both"/>
              <w:rPr>
                <w:rFonts w:cs="Calibri Light"/>
                <w:sz w:val="20"/>
                <w:szCs w:val="20"/>
              </w:rPr>
            </w:pPr>
          </w:p>
        </w:tc>
        <w:tc>
          <w:tcPr>
            <w:tcW w:w="8519" w:type="dxa"/>
            <w:shd w:val="clear" w:color="auto" w:fill="auto"/>
            <w:vAlign w:val="center"/>
          </w:tcPr>
          <w:p w14:paraId="677A2A5B" w14:textId="77777777" w:rsidR="007976EA" w:rsidRPr="003F0D3C" w:rsidRDefault="007976EA" w:rsidP="007976EA">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7976EA" w:rsidRPr="003F0D3C" w:rsidRDefault="007976EA" w:rsidP="007976E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976EA" w:rsidRPr="003F0D3C" w14:paraId="4364D049" w14:textId="77777777" w:rsidTr="004239D7">
        <w:trPr>
          <w:trHeight w:val="567"/>
          <w:jc w:val="center"/>
        </w:trPr>
        <w:tc>
          <w:tcPr>
            <w:tcW w:w="1345" w:type="dxa"/>
            <w:shd w:val="clear" w:color="auto" w:fill="auto"/>
            <w:vAlign w:val="center"/>
          </w:tcPr>
          <w:p w14:paraId="200F4FFA" w14:textId="3953BA9C" w:rsidR="007976EA" w:rsidRPr="00EF7FB3" w:rsidRDefault="007976EA" w:rsidP="007976EA">
            <w:pPr>
              <w:spacing w:after="0" w:line="240" w:lineRule="auto"/>
              <w:jc w:val="center"/>
              <w:rPr>
                <w:rFonts w:cs="Calibri Light"/>
                <w:sz w:val="20"/>
                <w:szCs w:val="20"/>
              </w:rPr>
            </w:pPr>
            <w:r>
              <w:rPr>
                <w:rFonts w:cs="Calibri Light"/>
                <w:color w:val="000000" w:themeColor="text1"/>
                <w:sz w:val="20"/>
                <w:szCs w:val="20"/>
              </w:rPr>
              <w:t>4.4</w:t>
            </w:r>
          </w:p>
        </w:tc>
        <w:tc>
          <w:tcPr>
            <w:tcW w:w="2853" w:type="dxa"/>
            <w:shd w:val="clear" w:color="auto" w:fill="auto"/>
            <w:vAlign w:val="center"/>
          </w:tcPr>
          <w:p w14:paraId="067BFA72" w14:textId="5C2AC5FE" w:rsidR="007976EA" w:rsidRPr="00EF7FB3" w:rsidRDefault="007976EA" w:rsidP="007976EA">
            <w:pPr>
              <w:spacing w:after="0" w:line="240" w:lineRule="auto"/>
              <w:rPr>
                <w:rFonts w:cs="Calibri Light"/>
                <w:sz w:val="20"/>
                <w:szCs w:val="20"/>
              </w:rPr>
            </w:pPr>
            <w:r w:rsidRPr="005E01CE">
              <w:rPr>
                <w:rFonts w:cs="Calibri Light"/>
                <w:sz w:val="20"/>
                <w:szCs w:val="20"/>
              </w:rPr>
              <w:t>Address issues raised by stakeholders</w:t>
            </w:r>
            <w:r>
              <w:rPr>
                <w:rFonts w:cs="Calibri Light"/>
                <w:sz w:val="20"/>
                <w:szCs w:val="20"/>
              </w:rPr>
              <w:t>?</w:t>
            </w:r>
          </w:p>
        </w:tc>
        <w:tc>
          <w:tcPr>
            <w:tcW w:w="958" w:type="dxa"/>
            <w:vAlign w:val="center"/>
          </w:tcPr>
          <w:p w14:paraId="5D43ABF9" w14:textId="77777777" w:rsidR="007976EA" w:rsidRPr="003F0D3C" w:rsidRDefault="007976EA" w:rsidP="007976EA">
            <w:pPr>
              <w:spacing w:after="0" w:line="240" w:lineRule="auto"/>
              <w:jc w:val="both"/>
              <w:rPr>
                <w:rFonts w:cs="Calibri Light"/>
                <w:sz w:val="20"/>
                <w:szCs w:val="20"/>
              </w:rPr>
            </w:pPr>
          </w:p>
        </w:tc>
        <w:tc>
          <w:tcPr>
            <w:tcW w:w="8519" w:type="dxa"/>
            <w:shd w:val="clear" w:color="auto" w:fill="auto"/>
            <w:vAlign w:val="center"/>
          </w:tcPr>
          <w:p w14:paraId="08295104" w14:textId="77777777" w:rsidR="007976EA" w:rsidRPr="003F0D3C" w:rsidRDefault="007976EA" w:rsidP="007976EA">
            <w:pPr>
              <w:spacing w:after="0" w:line="240" w:lineRule="auto"/>
              <w:jc w:val="both"/>
              <w:rPr>
                <w:rFonts w:cs="Calibri Light"/>
                <w:sz w:val="20"/>
                <w:szCs w:val="20"/>
              </w:rPr>
            </w:pPr>
          </w:p>
        </w:tc>
        <w:tc>
          <w:tcPr>
            <w:tcW w:w="1635" w:type="dxa"/>
            <w:shd w:val="clear" w:color="auto" w:fill="D9D9D9" w:themeFill="background1" w:themeFillShade="D9"/>
            <w:vAlign w:val="center"/>
          </w:tcPr>
          <w:p w14:paraId="3415CCF6" w14:textId="77777777" w:rsidR="007976EA" w:rsidRPr="003F0D3C" w:rsidRDefault="007976EA" w:rsidP="007976E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976EA" w:rsidRPr="003F0D3C" w14:paraId="40365094" w14:textId="77777777" w:rsidTr="004239D7">
        <w:trPr>
          <w:trHeight w:val="567"/>
          <w:jc w:val="center"/>
        </w:trPr>
        <w:tc>
          <w:tcPr>
            <w:tcW w:w="1345" w:type="dxa"/>
            <w:shd w:val="clear" w:color="auto" w:fill="auto"/>
            <w:vAlign w:val="center"/>
          </w:tcPr>
          <w:p w14:paraId="53B47AD2" w14:textId="6FFA7A83" w:rsidR="007976EA" w:rsidRPr="00EF7FB3" w:rsidRDefault="007976EA" w:rsidP="007976EA">
            <w:pPr>
              <w:spacing w:after="0" w:line="240" w:lineRule="auto"/>
              <w:jc w:val="center"/>
              <w:rPr>
                <w:rFonts w:cs="Calibri Light"/>
                <w:sz w:val="20"/>
                <w:szCs w:val="20"/>
              </w:rPr>
            </w:pPr>
            <w:bookmarkStart w:id="1" w:name="_GoBack" w:colFirst="4" w:colLast="4"/>
            <w:r>
              <w:rPr>
                <w:rFonts w:cs="Calibri Light"/>
                <w:color w:val="000000" w:themeColor="text1"/>
                <w:sz w:val="20"/>
                <w:szCs w:val="20"/>
              </w:rPr>
              <w:t>ALL</w:t>
            </w:r>
          </w:p>
        </w:tc>
        <w:tc>
          <w:tcPr>
            <w:tcW w:w="2853" w:type="dxa"/>
            <w:shd w:val="clear" w:color="auto" w:fill="auto"/>
            <w:vAlign w:val="center"/>
          </w:tcPr>
          <w:p w14:paraId="4DD8B79C" w14:textId="773ADA3D" w:rsidR="007976EA" w:rsidRPr="00EF7FB3" w:rsidRDefault="007976EA" w:rsidP="007976EA">
            <w:pPr>
              <w:spacing w:after="0" w:line="240" w:lineRule="auto"/>
              <w:rPr>
                <w:rFonts w:cs="Calibri Light"/>
                <w:sz w:val="20"/>
                <w:szCs w:val="20"/>
              </w:rPr>
            </w:pPr>
            <w:r w:rsidRPr="005E01CE">
              <w:rPr>
                <w:rFonts w:cs="Calibri Light"/>
                <w:sz w:val="20"/>
                <w:szCs w:val="20"/>
              </w:rPr>
              <w:t>Explain team goals, address conflict and build an environment of trust</w:t>
            </w:r>
            <w:r>
              <w:rPr>
                <w:rFonts w:cs="Calibri Light"/>
                <w:sz w:val="20"/>
                <w:szCs w:val="20"/>
              </w:rPr>
              <w:t>?</w:t>
            </w:r>
          </w:p>
        </w:tc>
        <w:tc>
          <w:tcPr>
            <w:tcW w:w="958" w:type="dxa"/>
            <w:vAlign w:val="center"/>
          </w:tcPr>
          <w:p w14:paraId="0E08B60A" w14:textId="77777777" w:rsidR="007976EA" w:rsidRPr="003F0D3C" w:rsidRDefault="007976EA" w:rsidP="007976EA">
            <w:pPr>
              <w:spacing w:after="0" w:line="240" w:lineRule="auto"/>
              <w:jc w:val="both"/>
              <w:rPr>
                <w:rFonts w:cs="Calibri Light"/>
                <w:sz w:val="20"/>
                <w:szCs w:val="20"/>
              </w:rPr>
            </w:pPr>
          </w:p>
        </w:tc>
        <w:tc>
          <w:tcPr>
            <w:tcW w:w="8519" w:type="dxa"/>
            <w:shd w:val="clear" w:color="auto" w:fill="auto"/>
            <w:vAlign w:val="center"/>
          </w:tcPr>
          <w:p w14:paraId="7F3C535A" w14:textId="77777777" w:rsidR="007976EA" w:rsidRPr="003F0D3C" w:rsidRDefault="007976EA" w:rsidP="007976EA">
            <w:pPr>
              <w:spacing w:after="0" w:line="240" w:lineRule="auto"/>
              <w:jc w:val="both"/>
              <w:rPr>
                <w:rFonts w:cs="Calibri Light"/>
                <w:sz w:val="20"/>
                <w:szCs w:val="20"/>
              </w:rPr>
            </w:pPr>
          </w:p>
        </w:tc>
        <w:tc>
          <w:tcPr>
            <w:tcW w:w="1635" w:type="dxa"/>
            <w:shd w:val="clear" w:color="auto" w:fill="D9D9D9" w:themeFill="background1" w:themeFillShade="D9"/>
            <w:vAlign w:val="center"/>
          </w:tcPr>
          <w:p w14:paraId="4856ACF7" w14:textId="53C5AE60" w:rsidR="007976EA" w:rsidRPr="003F0D3C" w:rsidRDefault="007976EA" w:rsidP="007976EA">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976EA" w:rsidRPr="003F0D3C" w14:paraId="4C54A53F" w14:textId="77777777" w:rsidTr="004239D7">
        <w:trPr>
          <w:trHeight w:val="567"/>
          <w:jc w:val="center"/>
        </w:trPr>
        <w:tc>
          <w:tcPr>
            <w:tcW w:w="1345" w:type="dxa"/>
            <w:shd w:val="clear" w:color="auto" w:fill="auto"/>
            <w:vAlign w:val="center"/>
          </w:tcPr>
          <w:p w14:paraId="7EBE173A" w14:textId="27D350AB" w:rsidR="007976EA" w:rsidRPr="00EF7FB3" w:rsidRDefault="007976EA" w:rsidP="007976EA">
            <w:pPr>
              <w:spacing w:after="0" w:line="240" w:lineRule="auto"/>
              <w:jc w:val="center"/>
              <w:rPr>
                <w:rFonts w:cs="Calibri Light"/>
                <w:sz w:val="20"/>
                <w:szCs w:val="20"/>
              </w:rPr>
            </w:pPr>
            <w:r>
              <w:rPr>
                <w:rFonts w:cs="Calibri Light"/>
                <w:color w:val="000000" w:themeColor="text1"/>
                <w:sz w:val="20"/>
                <w:szCs w:val="20"/>
              </w:rPr>
              <w:t>ALL</w:t>
            </w:r>
          </w:p>
        </w:tc>
        <w:tc>
          <w:tcPr>
            <w:tcW w:w="2853" w:type="dxa"/>
            <w:shd w:val="clear" w:color="auto" w:fill="auto"/>
            <w:vAlign w:val="center"/>
          </w:tcPr>
          <w:p w14:paraId="5D8E07A0" w14:textId="70CA895C" w:rsidR="007976EA" w:rsidRPr="00EF7FB3" w:rsidRDefault="007976EA" w:rsidP="007976EA">
            <w:pPr>
              <w:spacing w:after="0" w:line="240" w:lineRule="auto"/>
              <w:rPr>
                <w:rFonts w:cs="Calibri Light"/>
                <w:sz w:val="20"/>
                <w:szCs w:val="20"/>
              </w:rPr>
            </w:pPr>
            <w:r w:rsidRPr="005E01CE">
              <w:rPr>
                <w:rFonts w:cs="Calibri Light"/>
                <w:sz w:val="20"/>
                <w:szCs w:val="20"/>
              </w:rPr>
              <w:t>Keep the team on track and focused on outcomes</w:t>
            </w:r>
            <w:r>
              <w:rPr>
                <w:rFonts w:cs="Calibri Light"/>
                <w:sz w:val="20"/>
                <w:szCs w:val="20"/>
              </w:rPr>
              <w:t>?</w:t>
            </w:r>
          </w:p>
        </w:tc>
        <w:tc>
          <w:tcPr>
            <w:tcW w:w="958" w:type="dxa"/>
            <w:vAlign w:val="center"/>
          </w:tcPr>
          <w:p w14:paraId="2CC77332" w14:textId="77777777" w:rsidR="007976EA" w:rsidRPr="003F0D3C" w:rsidRDefault="007976EA" w:rsidP="007976EA">
            <w:pPr>
              <w:spacing w:after="0" w:line="240" w:lineRule="auto"/>
              <w:jc w:val="both"/>
              <w:rPr>
                <w:rFonts w:cs="Calibri Light"/>
                <w:sz w:val="20"/>
                <w:szCs w:val="20"/>
              </w:rPr>
            </w:pPr>
          </w:p>
        </w:tc>
        <w:tc>
          <w:tcPr>
            <w:tcW w:w="8519" w:type="dxa"/>
            <w:shd w:val="clear" w:color="auto" w:fill="auto"/>
            <w:vAlign w:val="center"/>
          </w:tcPr>
          <w:p w14:paraId="7A9B187B" w14:textId="77777777" w:rsidR="007976EA" w:rsidRPr="003F0D3C" w:rsidRDefault="007976EA" w:rsidP="007976EA">
            <w:pPr>
              <w:spacing w:after="0" w:line="240" w:lineRule="auto"/>
              <w:jc w:val="both"/>
              <w:rPr>
                <w:rFonts w:cs="Calibri Light"/>
                <w:sz w:val="20"/>
                <w:szCs w:val="20"/>
              </w:rPr>
            </w:pPr>
          </w:p>
        </w:tc>
        <w:tc>
          <w:tcPr>
            <w:tcW w:w="1635" w:type="dxa"/>
            <w:shd w:val="clear" w:color="auto" w:fill="D9D9D9" w:themeFill="background1" w:themeFillShade="D9"/>
            <w:vAlign w:val="center"/>
          </w:tcPr>
          <w:p w14:paraId="2B07264A" w14:textId="61BF7915" w:rsidR="007976EA" w:rsidRPr="003F0D3C" w:rsidRDefault="007976EA" w:rsidP="007976EA">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bookmarkEnd w:id="1"/>
    </w:tbl>
    <w:p w14:paraId="6849B871" w14:textId="77777777" w:rsidR="00323D56" w:rsidRDefault="00323D56" w:rsidP="00323D56"/>
    <w:p w14:paraId="64B694B8" w14:textId="77777777" w:rsidR="00323D56" w:rsidRDefault="00323D56" w:rsidP="00323D56">
      <w:pPr>
        <w:pStyle w:val="ListParagraph"/>
        <w:spacing w:after="0"/>
        <w:ind w:left="630"/>
      </w:pPr>
    </w:p>
    <w:sectPr w:rsidR="00323D56" w:rsidSect="00323D56">
      <w:headerReference w:type="default" r:id="rId12"/>
      <w:footerReference w:type="default" r:id="rId13"/>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4239D7" w:rsidRDefault="004239D7" w:rsidP="009E5C6F">
      <w:pPr>
        <w:spacing w:after="0" w:line="240" w:lineRule="auto"/>
      </w:pPr>
      <w:r>
        <w:separator/>
      </w:r>
    </w:p>
  </w:endnote>
  <w:endnote w:type="continuationSeparator" w:id="0">
    <w:p w14:paraId="65D4B12F" w14:textId="77777777" w:rsidR="004239D7" w:rsidRDefault="004239D7"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443C2645" w:rsidR="004239D7" w:rsidRPr="00D63258" w:rsidRDefault="004239D7" w:rsidP="00066E95">
    <w:pPr>
      <w:pStyle w:val="Footer"/>
      <w:tabs>
        <w:tab w:val="center" w:pos="4800"/>
        <w:tab w:val="right" w:pos="9700"/>
      </w:tabs>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06078023" w:rsidR="004239D7" w:rsidRPr="00D63258" w:rsidRDefault="004239D7" w:rsidP="00F91E10">
    <w:pPr>
      <w:pStyle w:val="Footer"/>
      <w:tabs>
        <w:tab w:val="clear" w:pos="4513"/>
        <w:tab w:val="clear" w:pos="9026"/>
      </w:tabs>
      <w:ind w:left="90"/>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4239D7" w:rsidRDefault="004239D7" w:rsidP="009E5C6F">
      <w:pPr>
        <w:spacing w:after="0" w:line="240" w:lineRule="auto"/>
      </w:pPr>
      <w:r>
        <w:separator/>
      </w:r>
    </w:p>
  </w:footnote>
  <w:footnote w:type="continuationSeparator" w:id="0">
    <w:p w14:paraId="5AECDBE8" w14:textId="77777777" w:rsidR="004239D7" w:rsidRDefault="004239D7"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4239D7" w:rsidRPr="002E478E" w:rsidRDefault="004239D7"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403D91E5" w14:textId="23F2B1BB" w:rsidR="004239D7" w:rsidRDefault="004239D7" w:rsidP="009E5C6F">
    <w:pPr>
      <w:pStyle w:val="Header"/>
      <w:jc w:val="right"/>
      <w:rPr>
        <w:rFonts w:cs="Calibri Light"/>
        <w:bCs/>
        <w:i/>
        <w:sz w:val="18"/>
        <w:lang w:val="en-US"/>
      </w:rPr>
    </w:pPr>
    <w:r w:rsidRPr="00A9422E">
      <w:rPr>
        <w:rFonts w:cs="Calibri Light"/>
        <w:bCs/>
        <w:i/>
        <w:sz w:val="18"/>
        <w:lang w:val="en-US"/>
      </w:rPr>
      <w:t xml:space="preserve"> </w:t>
    </w:r>
    <w:r w:rsidR="001A5E6E" w:rsidRPr="001A5E6E">
      <w:rPr>
        <w:rFonts w:cs="Calibri Light"/>
        <w:bCs/>
        <w:i/>
        <w:sz w:val="18"/>
        <w:lang w:val="en-US"/>
      </w:rPr>
      <w:t>–</w:t>
    </w:r>
    <w:r w:rsidR="001A5E6E" w:rsidRPr="001A5E6E">
      <w:rPr>
        <w:rFonts w:cs="Calibri Light"/>
        <w:bCs/>
        <w:i/>
        <w:sz w:val="18"/>
        <w:lang w:val="en-US"/>
      </w:rPr>
      <w:tab/>
      <w:t>BSBWOR502 Lead and manage team effectiveness</w:t>
    </w:r>
  </w:p>
  <w:p w14:paraId="30CE20F9" w14:textId="77777777" w:rsidR="004239D7" w:rsidRDefault="004239D7"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4239D7" w:rsidRPr="002E478E" w:rsidRDefault="004239D7"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7095259F" w:rsidR="004239D7" w:rsidRDefault="001A5E6E" w:rsidP="001A5E6E">
    <w:pPr>
      <w:pStyle w:val="Header"/>
      <w:jc w:val="right"/>
      <w:rPr>
        <w:noProof/>
        <w:lang w:eastAsia="en-AU"/>
      </w:rPr>
    </w:pPr>
    <w:r w:rsidRPr="001A5E6E">
      <w:rPr>
        <w:rFonts w:cs="Calibri Light"/>
        <w:bCs/>
        <w:i/>
        <w:sz w:val="18"/>
        <w:lang w:val="en-US"/>
      </w:rPr>
      <w:t>BSBWOR502 Lead and manage team effectiveness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6BEC"/>
    <w:rsid w:val="00021BE2"/>
    <w:rsid w:val="00044C97"/>
    <w:rsid w:val="00044E8B"/>
    <w:rsid w:val="00066E95"/>
    <w:rsid w:val="00073AE5"/>
    <w:rsid w:val="0007405F"/>
    <w:rsid w:val="0008339D"/>
    <w:rsid w:val="00092712"/>
    <w:rsid w:val="000A29EC"/>
    <w:rsid w:val="000B6797"/>
    <w:rsid w:val="000C1CE8"/>
    <w:rsid w:val="000C472F"/>
    <w:rsid w:val="000E55E4"/>
    <w:rsid w:val="000F14A0"/>
    <w:rsid w:val="00144469"/>
    <w:rsid w:val="001455A6"/>
    <w:rsid w:val="0015408B"/>
    <w:rsid w:val="00185133"/>
    <w:rsid w:val="00190916"/>
    <w:rsid w:val="00194913"/>
    <w:rsid w:val="00195875"/>
    <w:rsid w:val="0019696E"/>
    <w:rsid w:val="001A2810"/>
    <w:rsid w:val="001A40ED"/>
    <w:rsid w:val="001A5E6E"/>
    <w:rsid w:val="001A68D7"/>
    <w:rsid w:val="001B764C"/>
    <w:rsid w:val="001D3867"/>
    <w:rsid w:val="001D4B74"/>
    <w:rsid w:val="001E126A"/>
    <w:rsid w:val="002010A9"/>
    <w:rsid w:val="00240499"/>
    <w:rsid w:val="00241824"/>
    <w:rsid w:val="002524AD"/>
    <w:rsid w:val="002839B3"/>
    <w:rsid w:val="002859CA"/>
    <w:rsid w:val="00285BC0"/>
    <w:rsid w:val="00286A35"/>
    <w:rsid w:val="002955D5"/>
    <w:rsid w:val="002A6905"/>
    <w:rsid w:val="002A74F5"/>
    <w:rsid w:val="002E478E"/>
    <w:rsid w:val="002F529D"/>
    <w:rsid w:val="00302FA1"/>
    <w:rsid w:val="00323CD8"/>
    <w:rsid w:val="00323D56"/>
    <w:rsid w:val="00340686"/>
    <w:rsid w:val="00367208"/>
    <w:rsid w:val="00375616"/>
    <w:rsid w:val="0038276C"/>
    <w:rsid w:val="003967BD"/>
    <w:rsid w:val="003A5EC2"/>
    <w:rsid w:val="003B59BE"/>
    <w:rsid w:val="003D0192"/>
    <w:rsid w:val="003D261C"/>
    <w:rsid w:val="003E4165"/>
    <w:rsid w:val="003F0D3C"/>
    <w:rsid w:val="00406AF6"/>
    <w:rsid w:val="004239D7"/>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3278"/>
    <w:rsid w:val="004F4690"/>
    <w:rsid w:val="00503FDC"/>
    <w:rsid w:val="00510772"/>
    <w:rsid w:val="00510E36"/>
    <w:rsid w:val="005423A2"/>
    <w:rsid w:val="00555D88"/>
    <w:rsid w:val="00563C69"/>
    <w:rsid w:val="00571308"/>
    <w:rsid w:val="00572A39"/>
    <w:rsid w:val="00572E40"/>
    <w:rsid w:val="00586881"/>
    <w:rsid w:val="0059151E"/>
    <w:rsid w:val="005B0FE1"/>
    <w:rsid w:val="005D16C6"/>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6C7F"/>
    <w:rsid w:val="00700986"/>
    <w:rsid w:val="007017DF"/>
    <w:rsid w:val="00713FA3"/>
    <w:rsid w:val="007173F5"/>
    <w:rsid w:val="0072018B"/>
    <w:rsid w:val="00764269"/>
    <w:rsid w:val="007976EA"/>
    <w:rsid w:val="007B46B7"/>
    <w:rsid w:val="007B508F"/>
    <w:rsid w:val="007D6544"/>
    <w:rsid w:val="007F4C1D"/>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9063F7"/>
    <w:rsid w:val="00945635"/>
    <w:rsid w:val="00954A17"/>
    <w:rsid w:val="009E5C6F"/>
    <w:rsid w:val="009F120A"/>
    <w:rsid w:val="00A123A6"/>
    <w:rsid w:val="00A1720C"/>
    <w:rsid w:val="00A441F4"/>
    <w:rsid w:val="00A62959"/>
    <w:rsid w:val="00A711D3"/>
    <w:rsid w:val="00A84A6E"/>
    <w:rsid w:val="00A9422E"/>
    <w:rsid w:val="00A950BF"/>
    <w:rsid w:val="00A975E2"/>
    <w:rsid w:val="00AB0D5F"/>
    <w:rsid w:val="00AB18BF"/>
    <w:rsid w:val="00AB2B36"/>
    <w:rsid w:val="00AB5C0D"/>
    <w:rsid w:val="00AD213A"/>
    <w:rsid w:val="00AD7665"/>
    <w:rsid w:val="00AE72D9"/>
    <w:rsid w:val="00AF52C2"/>
    <w:rsid w:val="00B14022"/>
    <w:rsid w:val="00B14974"/>
    <w:rsid w:val="00B77B3C"/>
    <w:rsid w:val="00B843BE"/>
    <w:rsid w:val="00BA75AD"/>
    <w:rsid w:val="00BB12C9"/>
    <w:rsid w:val="00BE658F"/>
    <w:rsid w:val="00BF7584"/>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CE71BF"/>
    <w:rsid w:val="00D26BF3"/>
    <w:rsid w:val="00D30BF0"/>
    <w:rsid w:val="00D62B4E"/>
    <w:rsid w:val="00D91FBD"/>
    <w:rsid w:val="00D96752"/>
    <w:rsid w:val="00D97FA0"/>
    <w:rsid w:val="00DC4884"/>
    <w:rsid w:val="00DC49BB"/>
    <w:rsid w:val="00DC522F"/>
    <w:rsid w:val="00DC76F9"/>
    <w:rsid w:val="00DD3625"/>
    <w:rsid w:val="00DE259B"/>
    <w:rsid w:val="00DF0C99"/>
    <w:rsid w:val="00E2480D"/>
    <w:rsid w:val="00E27129"/>
    <w:rsid w:val="00E31889"/>
    <w:rsid w:val="00E76AC3"/>
    <w:rsid w:val="00E770B4"/>
    <w:rsid w:val="00E84C44"/>
    <w:rsid w:val="00E94A94"/>
    <w:rsid w:val="00E959C1"/>
    <w:rsid w:val="00EA756A"/>
    <w:rsid w:val="00EC0FED"/>
    <w:rsid w:val="00EF63D0"/>
    <w:rsid w:val="00EF7FB3"/>
    <w:rsid w:val="00F0304E"/>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A610-A754-4FF2-9D15-FD5A199C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RPL Kit BSBWOR501</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BSBWOR502</dc:title>
  <dc:creator>Office3</dc:creator>
  <cp:lastModifiedBy>Bec Gil</cp:lastModifiedBy>
  <cp:revision>16</cp:revision>
  <dcterms:created xsi:type="dcterms:W3CDTF">2019-08-13T06:16:00Z</dcterms:created>
  <dcterms:modified xsi:type="dcterms:W3CDTF">2019-08-14T03:13:00Z</dcterms:modified>
</cp:coreProperties>
</file>